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240" w:lineRule="auto"/>
        <w:rPr>
          <w:rFonts w:ascii="Times New Roman" w:hAnsi="Times New Roman" w:cs="Times New Roman" w:eastAsia="Calibri"/>
          <w:b/>
          <w:sz w:val="24"/>
          <w:szCs w:val="24"/>
        </w:rPr>
      </w:pPr>
      <w:r>
        <w:rPr>
          <w:rFonts w:ascii="Times New Roman" w:hAnsi="Times New Roman" w:cs="Times New Roman" w:eastAsia="Calibri"/>
          <w:b/>
          <w:sz w:val="24"/>
          <w:szCs w:val="24"/>
        </w:rPr>
        <w:t xml:space="preserve">ГОСУДАРСТВЕННОЕ БЮДЖЕТНОЕ ОБЩЕОБРАЗОВАТЕЛЬНОЕ УЧРЕЖДЕНИЕ </w:t>
      </w:r>
      <w:r/>
    </w:p>
    <w:p>
      <w:pPr>
        <w:jc w:val="center"/>
        <w:spacing w:after="0" w:line="240" w:lineRule="auto"/>
        <w:rPr>
          <w:rFonts w:ascii="Times New Roman" w:hAnsi="Times New Roman" w:cs="Times New Roman" w:eastAsia="Calibri"/>
          <w:b/>
          <w:sz w:val="24"/>
          <w:szCs w:val="24"/>
        </w:rPr>
      </w:pPr>
      <w:r>
        <w:rPr>
          <w:rFonts w:ascii="Times New Roman" w:hAnsi="Times New Roman" w:cs="Times New Roman" w:eastAsia="Calibri"/>
          <w:b/>
          <w:sz w:val="24"/>
          <w:szCs w:val="24"/>
        </w:rPr>
        <w:t xml:space="preserve">САМАРСКОЙ ОБЛАСТИ </w:t>
      </w:r>
      <w:r/>
    </w:p>
    <w:p>
      <w:pPr>
        <w:jc w:val="center"/>
        <w:spacing w:after="0" w:line="240" w:lineRule="auto"/>
        <w:rPr>
          <w:rFonts w:ascii="Times New Roman" w:hAnsi="Times New Roman" w:cs="Times New Roman" w:eastAsia="Calibri"/>
          <w:b/>
          <w:sz w:val="24"/>
          <w:szCs w:val="24"/>
        </w:rPr>
      </w:pPr>
      <w:r>
        <w:rPr>
          <w:rFonts w:ascii="Times New Roman" w:hAnsi="Times New Roman" w:cs="Times New Roman" w:eastAsia="Calibri"/>
          <w:b/>
          <w:sz w:val="24"/>
          <w:szCs w:val="24"/>
        </w:rPr>
        <w:t xml:space="preserve">СРЕДНЯЯ ОБЩЕОБРАЗОВАТЕЛЬНАЯ ШКОЛА № 14</w:t>
      </w:r>
      <w:r/>
    </w:p>
    <w:p>
      <w:pPr>
        <w:jc w:val="center"/>
        <w:spacing w:after="0" w:line="240" w:lineRule="auto"/>
        <w:rPr>
          <w:rFonts w:ascii="Times New Roman" w:hAnsi="Times New Roman" w:cs="Times New Roman" w:eastAsia="Calibri"/>
          <w:b/>
          <w:sz w:val="24"/>
          <w:szCs w:val="24"/>
        </w:rPr>
      </w:pPr>
      <w:r>
        <w:rPr>
          <w:rFonts w:ascii="Times New Roman" w:hAnsi="Times New Roman" w:cs="Times New Roman" w:eastAsia="Calibri"/>
          <w:b/>
          <w:sz w:val="24"/>
          <w:szCs w:val="24"/>
        </w:rPr>
        <w:t xml:space="preserve">ИМЕНИ ПОЛНОГО КАВАЛЕРА ОРДЕНА СЛАВЫ </w:t>
      </w:r>
      <w:r/>
    </w:p>
    <w:p>
      <w:pPr>
        <w:jc w:val="center"/>
        <w:spacing w:after="0" w:line="240" w:lineRule="auto"/>
        <w:rPr>
          <w:rFonts w:ascii="Times New Roman" w:hAnsi="Times New Roman" w:cs="Times New Roman" w:eastAsia="Calibri"/>
          <w:b/>
          <w:sz w:val="24"/>
          <w:szCs w:val="24"/>
        </w:rPr>
      </w:pPr>
      <w:r>
        <w:rPr>
          <w:rFonts w:ascii="Times New Roman" w:hAnsi="Times New Roman" w:cs="Times New Roman" w:eastAsia="Calibri"/>
          <w:b/>
          <w:sz w:val="24"/>
          <w:szCs w:val="24"/>
        </w:rPr>
        <w:t xml:space="preserve">НИКОЛАЯ ГЕОРГИЕВИЧА КАСЬЯНОВА</w:t>
      </w:r>
      <w:r/>
    </w:p>
    <w:p>
      <w:pPr>
        <w:jc w:val="center"/>
        <w:spacing w:after="0" w:line="240" w:lineRule="auto"/>
        <w:rPr>
          <w:rFonts w:ascii="Times New Roman" w:hAnsi="Times New Roman" w:cs="Times New Roman" w:eastAsia="Calibri"/>
          <w:b/>
          <w:sz w:val="24"/>
          <w:szCs w:val="24"/>
        </w:rPr>
      </w:pPr>
      <w:r>
        <w:rPr>
          <w:rFonts w:ascii="Times New Roman" w:hAnsi="Times New Roman" w:cs="Times New Roman" w:eastAsia="Calibri"/>
          <w:b/>
          <w:sz w:val="24"/>
          <w:szCs w:val="24"/>
        </w:rPr>
        <w:t xml:space="preserve">ГОРОДА ЖИГУЛЕВСКА ГОРОДСКОЙ ОКРУГ ЖИГУЛЕВСК САМАРСКОЙ ОБЛАСТИ</w:t>
      </w:r>
      <w:r/>
    </w:p>
    <w:p>
      <w:pPr>
        <w:jc w:val="center"/>
        <w:spacing w:after="0" w:line="240" w:lineRule="auto"/>
        <w:rPr>
          <w:rFonts w:ascii="Times New Roman" w:hAnsi="Times New Roman" w:cs="Times New Roman" w:eastAsia="Calibri"/>
          <w:b/>
          <w:sz w:val="24"/>
          <w:szCs w:val="24"/>
        </w:rPr>
      </w:pPr>
      <w:r>
        <w:rPr>
          <w:rFonts w:ascii="Times New Roman" w:hAnsi="Times New Roman" w:cs="Times New Roman" w:eastAsia="Calibri"/>
          <w:b/>
          <w:sz w:val="24"/>
          <w:szCs w:val="24"/>
        </w:rPr>
        <w:t xml:space="preserve">СТРУКТУРНОЕ ПОДРАЗДЕЛЕНИЕ «СТАНЦИЯ ЮНЫХ ТЕХНИКОВ»</w:t>
      </w:r>
      <w:r/>
    </w:p>
    <w:p>
      <w:pPr>
        <w:rPr>
          <w:b/>
          <w:sz w:val="28"/>
          <w:szCs w:val="28"/>
        </w:rPr>
      </w:pPr>
      <w:r>
        <w:rPr>
          <w:b/>
          <w:sz w:val="28"/>
          <w:szCs w:val="28"/>
        </w:rPr>
      </w:r>
      <w:r/>
    </w:p>
    <w:p>
      <w:pPr>
        <w:rPr>
          <w:b/>
          <w:sz w:val="28"/>
          <w:szCs w:val="28"/>
        </w:rPr>
      </w:pPr>
      <w:r>
        <w:rPr>
          <w:b/>
          <w:sz w:val="28"/>
          <w:szCs w:val="28"/>
        </w:rPr>
      </w:r>
      <w:r/>
    </w:p>
    <w:p>
      <w:pPr>
        <w:rPr>
          <w:b/>
          <w:sz w:val="28"/>
          <w:szCs w:val="28"/>
        </w:rPr>
      </w:pPr>
      <w:r>
        <w:rPr>
          <w:b/>
          <w:sz w:val="28"/>
          <w:szCs w:val="28"/>
        </w:rPr>
      </w:r>
      <w:r/>
    </w:p>
    <w:p>
      <w:pPr>
        <w:rPr>
          <w:b/>
          <w:sz w:val="28"/>
          <w:szCs w:val="28"/>
        </w:rPr>
      </w:pPr>
      <w:r>
        <w:rPr>
          <w:b/>
          <w:sz w:val="28"/>
          <w:szCs w:val="28"/>
        </w:rPr>
      </w:r>
      <w:r/>
    </w:p>
    <w:p>
      <w:pPr>
        <w:rPr>
          <w:b/>
          <w:sz w:val="28"/>
          <w:szCs w:val="28"/>
        </w:rPr>
      </w:pPr>
      <w:r>
        <w:rPr>
          <w:b/>
          <w:sz w:val="28"/>
          <w:szCs w:val="28"/>
        </w:rPr>
      </w:r>
      <w:r/>
    </w:p>
    <w:p>
      <w:pPr>
        <w:rPr>
          <w:b/>
          <w:sz w:val="28"/>
          <w:szCs w:val="28"/>
        </w:rPr>
      </w:pPr>
      <w:r>
        <w:rPr>
          <w:b/>
          <w:sz w:val="28"/>
          <w:szCs w:val="28"/>
        </w:rPr>
      </w:r>
      <w:r/>
    </w:p>
    <w:p>
      <w:pPr>
        <w:rPr>
          <w:b/>
          <w:sz w:val="28"/>
          <w:szCs w:val="28"/>
        </w:rPr>
      </w:pPr>
      <w:r>
        <w:rPr>
          <w:b/>
          <w:sz w:val="28"/>
          <w:szCs w:val="28"/>
        </w:rPr>
      </w:r>
      <w:r/>
    </w:p>
    <w:p>
      <w:pPr>
        <w:jc w:val="center"/>
        <w:spacing w:after="0"/>
        <w:rPr>
          <w:rFonts w:ascii="Times New Roman" w:hAnsi="Times New Roman" w:cs="Times New Roman"/>
          <w:b/>
          <w:sz w:val="48"/>
          <w:szCs w:val="48"/>
        </w:rPr>
      </w:pPr>
      <w:r>
        <w:rPr>
          <w:rFonts w:ascii="Times New Roman" w:hAnsi="Times New Roman" w:cs="Times New Roman"/>
          <w:b/>
          <w:sz w:val="48"/>
          <w:szCs w:val="48"/>
        </w:rPr>
        <w:t xml:space="preserve">Сценарий </w:t>
      </w:r>
      <w:r>
        <w:rPr>
          <w:rFonts w:ascii="Times New Roman" w:hAnsi="Times New Roman" w:cs="Times New Roman"/>
          <w:b/>
          <w:sz w:val="48"/>
          <w:szCs w:val="48"/>
        </w:rPr>
        <w:t xml:space="preserve">внеклассного</w:t>
      </w:r>
      <w:r>
        <w:rPr>
          <w:rFonts w:ascii="Times New Roman" w:hAnsi="Times New Roman" w:cs="Times New Roman"/>
          <w:b/>
          <w:sz w:val="48"/>
          <w:szCs w:val="48"/>
        </w:rPr>
        <w:t xml:space="preserve"> </w:t>
      </w:r>
      <w:r/>
    </w:p>
    <w:p>
      <w:pPr>
        <w:jc w:val="center"/>
        <w:spacing w:after="0"/>
        <w:rPr>
          <w:rFonts w:ascii="Times New Roman" w:hAnsi="Times New Roman" w:cs="Times New Roman"/>
          <w:b/>
          <w:sz w:val="48"/>
          <w:szCs w:val="48"/>
        </w:rPr>
      </w:pPr>
      <w:r>
        <w:rPr>
          <w:rFonts w:ascii="Times New Roman" w:hAnsi="Times New Roman" w:cs="Times New Roman"/>
          <w:b/>
          <w:sz w:val="48"/>
          <w:szCs w:val="48"/>
        </w:rPr>
        <w:t xml:space="preserve">мероприятия, посвященного</w:t>
      </w:r>
      <w:r/>
    </w:p>
    <w:p>
      <w:pPr>
        <w:jc w:val="center"/>
        <w:spacing w:after="0"/>
        <w:rPr>
          <w:rFonts w:ascii="Times New Roman" w:hAnsi="Times New Roman" w:cs="Times New Roman"/>
          <w:b/>
          <w:sz w:val="48"/>
          <w:szCs w:val="48"/>
        </w:rPr>
      </w:pPr>
      <w:r>
        <w:rPr>
          <w:rFonts w:ascii="Times New Roman" w:hAnsi="Times New Roman" w:cs="Times New Roman"/>
          <w:b/>
          <w:sz w:val="48"/>
          <w:szCs w:val="48"/>
        </w:rPr>
        <w:t xml:space="preserve">Всемирному Дню Памяти жертв ДТП</w:t>
      </w:r>
      <w:r/>
    </w:p>
    <w:p>
      <w:pPr>
        <w:jc w:val="center"/>
        <w:spacing w:after="0"/>
        <w:rPr>
          <w:rFonts w:ascii="Times New Roman" w:hAnsi="Times New Roman" w:cs="Times New Roman"/>
          <w:b/>
          <w:sz w:val="48"/>
          <w:szCs w:val="48"/>
        </w:rPr>
      </w:pPr>
      <w:r>
        <w:rPr>
          <w:rFonts w:ascii="Times New Roman" w:hAnsi="Times New Roman" w:cs="Times New Roman"/>
          <w:b/>
          <w:sz w:val="48"/>
          <w:szCs w:val="48"/>
        </w:rPr>
      </w:r>
      <w:r/>
    </w:p>
    <w:p>
      <w:pPr>
        <w:jc w:val="center"/>
        <w:spacing w:after="0"/>
        <w:rPr>
          <w:rFonts w:ascii="Times New Roman" w:hAnsi="Times New Roman" w:cs="Times New Roman"/>
          <w:b/>
          <w:sz w:val="48"/>
          <w:szCs w:val="48"/>
        </w:rPr>
      </w:pPr>
      <w:r>
        <w:rPr>
          <w:rFonts w:ascii="Times New Roman" w:hAnsi="Times New Roman" w:cs="Times New Roman"/>
          <w:b/>
          <w:sz w:val="48"/>
          <w:szCs w:val="48"/>
        </w:rPr>
      </w:r>
      <w:r/>
    </w:p>
    <w:p>
      <w:pPr>
        <w:jc w:val="center"/>
        <w:spacing w:after="0"/>
        <w:rPr>
          <w:rFonts w:ascii="Times New Roman" w:hAnsi="Times New Roman" w:cs="Times New Roman"/>
          <w:b/>
          <w:sz w:val="48"/>
          <w:szCs w:val="48"/>
        </w:rPr>
      </w:pPr>
      <w:r>
        <w:rPr>
          <w:rFonts w:ascii="Times New Roman" w:hAnsi="Times New Roman" w:cs="Times New Roman"/>
          <w:b/>
          <w:sz w:val="48"/>
          <w:szCs w:val="48"/>
        </w:rPr>
      </w:r>
      <w:r/>
    </w:p>
    <w:p>
      <w:pPr>
        <w:jc w:val="right"/>
        <w:spacing w:after="0"/>
        <w:rPr>
          <w:rFonts w:ascii="Times New Roman" w:hAnsi="Times New Roman" w:cs="Times New Roman"/>
          <w:b/>
          <w:sz w:val="24"/>
          <w:szCs w:val="24"/>
        </w:rPr>
      </w:pPr>
      <w:r>
        <w:rPr>
          <w:rFonts w:ascii="Times New Roman" w:hAnsi="Times New Roman" w:cs="Times New Roman"/>
          <w:b/>
          <w:sz w:val="24"/>
          <w:szCs w:val="24"/>
        </w:rPr>
        <w:t xml:space="preserve">Автор: </w:t>
      </w:r>
      <w:r>
        <w:rPr>
          <w:rFonts w:ascii="Times New Roman" w:hAnsi="Times New Roman" w:cs="Times New Roman"/>
          <w:b/>
          <w:sz w:val="24"/>
          <w:szCs w:val="24"/>
        </w:rPr>
        <w:t xml:space="preserve">Балабаева</w:t>
      </w:r>
      <w:r>
        <w:rPr>
          <w:rFonts w:ascii="Times New Roman" w:hAnsi="Times New Roman" w:cs="Times New Roman"/>
          <w:b/>
          <w:sz w:val="24"/>
          <w:szCs w:val="24"/>
        </w:rPr>
        <w:t xml:space="preserve"> Светлана Владимировна –</w:t>
      </w:r>
      <w:r/>
    </w:p>
    <w:p>
      <w:pPr>
        <w:jc w:val="right"/>
        <w:spacing w:after="0"/>
        <w:rPr>
          <w:rFonts w:ascii="Times New Roman" w:hAnsi="Times New Roman" w:cs="Times New Roman"/>
          <w:b/>
          <w:sz w:val="24"/>
          <w:szCs w:val="24"/>
        </w:rPr>
      </w:pPr>
      <w:r>
        <w:rPr>
          <w:rFonts w:ascii="Times New Roman" w:hAnsi="Times New Roman" w:cs="Times New Roman"/>
          <w:b/>
          <w:sz w:val="24"/>
          <w:szCs w:val="24"/>
        </w:rPr>
        <w:t xml:space="preserve">педагог дополнительного образования </w:t>
      </w:r>
      <w:r/>
    </w:p>
    <w:p>
      <w:pPr>
        <w:jc w:val="right"/>
        <w:spacing w:after="0"/>
        <w:rPr>
          <w:rFonts w:ascii="Times New Roman" w:hAnsi="Times New Roman" w:cs="Times New Roman"/>
          <w:b/>
          <w:sz w:val="24"/>
          <w:szCs w:val="24"/>
        </w:rPr>
      </w:pPr>
      <w:r>
        <w:rPr>
          <w:rFonts w:ascii="Times New Roman" w:hAnsi="Times New Roman" w:cs="Times New Roman"/>
          <w:b/>
          <w:sz w:val="24"/>
          <w:szCs w:val="24"/>
        </w:rPr>
        <w:t xml:space="preserve">СП ДОД СЮТ ГБОУ СОШ № 14</w:t>
      </w:r>
      <w:r/>
    </w:p>
    <w:p>
      <w:pPr>
        <w:jc w:val="center"/>
        <w:spacing w:after="0"/>
        <w:rPr>
          <w:rFonts w:ascii="Times New Roman" w:hAnsi="Times New Roman" w:cs="Times New Roman"/>
          <w:b/>
          <w:sz w:val="48"/>
          <w:szCs w:val="48"/>
        </w:rPr>
      </w:pPr>
      <w:r>
        <w:rPr>
          <w:rFonts w:ascii="Times New Roman" w:hAnsi="Times New Roman" w:cs="Times New Roman"/>
          <w:b/>
          <w:sz w:val="48"/>
          <w:szCs w:val="48"/>
        </w:rPr>
      </w:r>
      <w:r/>
    </w:p>
    <w:p>
      <w:pPr>
        <w:jc w:val="center"/>
        <w:spacing w:after="0"/>
        <w:rPr>
          <w:rFonts w:ascii="Times New Roman" w:hAnsi="Times New Roman" w:cs="Times New Roman"/>
          <w:b/>
          <w:sz w:val="48"/>
          <w:szCs w:val="48"/>
        </w:rPr>
      </w:pPr>
      <w:r>
        <w:rPr>
          <w:rFonts w:ascii="Times New Roman" w:hAnsi="Times New Roman" w:cs="Times New Roman"/>
          <w:b/>
          <w:sz w:val="48"/>
          <w:szCs w:val="48"/>
        </w:rPr>
      </w:r>
      <w:r/>
    </w:p>
    <w:p>
      <w:pPr>
        <w:jc w:val="center"/>
        <w:spacing w:after="0"/>
        <w:rPr>
          <w:rFonts w:ascii="Times New Roman" w:hAnsi="Times New Roman" w:cs="Times New Roman"/>
          <w:b/>
          <w:sz w:val="48"/>
          <w:szCs w:val="48"/>
        </w:rPr>
      </w:pPr>
      <w:r>
        <w:rPr>
          <w:rFonts w:ascii="Times New Roman" w:hAnsi="Times New Roman" w:cs="Times New Roman"/>
          <w:b/>
          <w:sz w:val="48"/>
          <w:szCs w:val="48"/>
        </w:rPr>
      </w:r>
      <w:r/>
    </w:p>
    <w:p>
      <w:pPr>
        <w:jc w:val="center"/>
        <w:spacing w:after="0"/>
        <w:rPr>
          <w:rFonts w:ascii="Times New Roman" w:hAnsi="Times New Roman" w:cs="Times New Roman"/>
          <w:b/>
          <w:sz w:val="48"/>
          <w:szCs w:val="48"/>
        </w:rPr>
      </w:pPr>
      <w:r>
        <w:rPr>
          <w:rFonts w:ascii="Times New Roman" w:hAnsi="Times New Roman" w:cs="Times New Roman"/>
          <w:b/>
          <w:sz w:val="48"/>
          <w:szCs w:val="48"/>
        </w:rPr>
      </w:r>
      <w:r/>
    </w:p>
    <w:p>
      <w:pPr>
        <w:rPr>
          <w:rFonts w:ascii="Times New Roman" w:hAnsi="Times New Roman" w:cs="Times New Roman"/>
          <w:b/>
          <w:sz w:val="48"/>
          <w:szCs w:val="48"/>
        </w:rPr>
      </w:pPr>
      <w:r>
        <w:rPr>
          <w:rFonts w:ascii="Times New Roman" w:hAnsi="Times New Roman" w:cs="Times New Roman"/>
          <w:b/>
          <w:sz w:val="48"/>
          <w:szCs w:val="48"/>
        </w:rPr>
      </w:r>
      <w:r/>
    </w:p>
    <w:p>
      <w:r/>
      <w:r/>
    </w:p>
    <w:p>
      <w:pPr>
        <w:jc w:val="center"/>
        <w:rPr>
          <w:rFonts w:ascii="Times New Roman" w:hAnsi="Times New Roman" w:cs="Times New Roman"/>
          <w:sz w:val="28"/>
          <w:szCs w:val="28"/>
        </w:rPr>
      </w:pPr>
      <w:r>
        <w:rPr>
          <w:rFonts w:ascii="Times New Roman" w:hAnsi="Times New Roman" w:cs="Times New Roman"/>
          <w:sz w:val="28"/>
          <w:szCs w:val="28"/>
        </w:rPr>
        <w:t xml:space="preserve">г</w:t>
      </w:r>
      <w:r>
        <w:rPr>
          <w:rFonts w:ascii="Times New Roman" w:hAnsi="Times New Roman" w:cs="Times New Roman"/>
          <w:sz w:val="28"/>
          <w:szCs w:val="28"/>
        </w:rPr>
        <w:t xml:space="preserve">.Ж</w:t>
      </w:r>
      <w:r>
        <w:rPr>
          <w:rFonts w:ascii="Times New Roman" w:hAnsi="Times New Roman" w:cs="Times New Roman"/>
          <w:sz w:val="28"/>
          <w:szCs w:val="28"/>
        </w:rPr>
        <w:t xml:space="preserve">игулевск</w:t>
      </w:r>
      <w:r>
        <w:rPr>
          <w:rFonts w:ascii="Times New Roman" w:hAnsi="Times New Roman" w:cs="Times New Roman"/>
          <w:sz w:val="28"/>
          <w:szCs w:val="28"/>
        </w:rPr>
        <w:t xml:space="preserve">, 2021</w:t>
      </w:r>
      <w:r>
        <w:rPr>
          <w:rFonts w:ascii="Times New Roman" w:hAnsi="Times New Roman" w:cs="Times New Roman"/>
          <w:sz w:val="28"/>
          <w:szCs w:val="28"/>
        </w:rPr>
      </w:r>
      <w:r/>
    </w:p>
    <w:p>
      <w:pPr>
        <w:rPr>
          <w:rFonts w:ascii="Trebuchet MS" w:hAnsi="Trebuchet MS"/>
          <w:sz w:val="20"/>
          <w:szCs w:val="20"/>
          <w:u w:val="single"/>
          <w:shd w:val="clear" w:color="auto" w:fill="ffffff"/>
        </w:rPr>
      </w:pPr>
      <w:r>
        <w:rPr>
          <w:rFonts w:ascii="Trebuchet MS" w:hAnsi="Trebuchet MS"/>
          <w:sz w:val="20"/>
          <w:szCs w:val="20"/>
          <w:u w:val="single"/>
          <w:shd w:val="clear" w:color="auto" w:fill="ffffff"/>
        </w:rPr>
      </w:r>
      <w:r/>
    </w:p>
    <w:p>
      <w:pPr>
        <w:jc w:val="center"/>
        <w:spacing w:line="240" w:lineRule="auto"/>
        <w:rPr>
          <w:rFonts w:ascii="Times New Roman" w:hAnsi="Times New Roman" w:cs="Times New Roman"/>
          <w:b/>
          <w:sz w:val="28"/>
          <w:szCs w:val="28"/>
          <w:u w:val="single"/>
          <w:shd w:val="clear" w:color="auto" w:fill="ffffff"/>
        </w:rPr>
      </w:pPr>
      <w:r>
        <w:rPr>
          <w:rFonts w:ascii="Times New Roman" w:hAnsi="Times New Roman" w:cs="Times New Roman"/>
          <w:b/>
          <w:sz w:val="28"/>
          <w:szCs w:val="28"/>
          <w:u w:val="single"/>
          <w:shd w:val="clear" w:color="auto" w:fill="ffffff"/>
        </w:rPr>
        <w:t xml:space="preserve">Аннотация</w:t>
      </w:r>
      <w:r/>
    </w:p>
    <w:p>
      <w:pPr>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Данная разработка предназначена для организации и проведения </w:t>
      </w:r>
      <w:r>
        <w:rPr>
          <w:rFonts w:ascii="Times New Roman" w:hAnsi="Times New Roman" w:cs="Times New Roman"/>
          <w:sz w:val="28"/>
          <w:szCs w:val="28"/>
          <w:shd w:val="clear" w:color="auto" w:fill="ffffff"/>
        </w:rPr>
        <w:t xml:space="preserve">внеклассного мероприятия </w:t>
      </w:r>
      <w:r>
        <w:rPr>
          <w:rFonts w:ascii="Times New Roman" w:hAnsi="Times New Roman" w:cs="Times New Roman"/>
          <w:sz w:val="28"/>
          <w:szCs w:val="28"/>
          <w:shd w:val="clear" w:color="auto" w:fill="ffffff"/>
        </w:rPr>
        <w:t xml:space="preserve">не только в общеобразовательных учреждениях, но и в учреждениях дополнительного образования детей. Данный сценарий может быть использован педагогами общего и дополнительного образования при проведении массовых мероприятий и классных часов.</w:t>
      </w:r>
      <w:r/>
    </w:p>
    <w:p>
      <w:pPr>
        <w:jc w:val="center"/>
        <w:spacing w:line="240" w:lineRule="auto"/>
        <w:rPr>
          <w:rFonts w:ascii="Times New Roman" w:hAnsi="Times New Roman" w:cs="Times New Roman"/>
          <w:b/>
          <w:sz w:val="28"/>
          <w:szCs w:val="28"/>
          <w:u w:val="single"/>
          <w:shd w:val="clear" w:color="auto" w:fill="ffffff"/>
        </w:rPr>
      </w:pPr>
      <w:r>
        <w:rPr>
          <w:rFonts w:ascii="Times New Roman" w:hAnsi="Times New Roman" w:cs="Times New Roman"/>
          <w:b/>
          <w:sz w:val="28"/>
          <w:szCs w:val="28"/>
          <w:u w:val="single"/>
          <w:shd w:val="clear" w:color="auto" w:fill="ffffff"/>
        </w:rPr>
        <w:t xml:space="preserve">Пояснительная записка</w:t>
      </w:r>
      <w:r/>
    </w:p>
    <w:p>
      <w:pPr>
        <w:spacing w:line="240" w:lineRule="auto"/>
        <w:rPr>
          <w:rFonts w:ascii="Times New Roman" w:hAnsi="Times New Roman" w:cs="Times New Roman"/>
          <w:sz w:val="28"/>
          <w:szCs w:val="28"/>
        </w:rPr>
      </w:pPr>
      <w:r>
        <w:rPr>
          <w:rFonts w:ascii="Times New Roman" w:hAnsi="Times New Roman" w:cs="Times New Roman"/>
          <w:sz w:val="28"/>
          <w:szCs w:val="28"/>
        </w:rPr>
        <w:t xml:space="preserve">Резкое возрастание в последние годы автомобилизации городов и сел порождает множество проблем, среди которых дорожно-транспортный травматизм все больше приобретает характер «национальной катастрофы».</w:t>
      </w:r>
      <w:r/>
    </w:p>
    <w:p>
      <w:pPr>
        <w:spacing w:line="240" w:lineRule="auto"/>
        <w:rPr>
          <w:rFonts w:ascii="Times New Roman" w:hAnsi="Times New Roman" w:cs="Times New Roman"/>
          <w:sz w:val="28"/>
          <w:szCs w:val="28"/>
        </w:rPr>
      </w:pPr>
      <w:r>
        <w:rPr>
          <w:rFonts w:ascii="Times New Roman" w:hAnsi="Times New Roman" w:cs="Times New Roman"/>
          <w:sz w:val="28"/>
          <w:szCs w:val="28"/>
        </w:rPr>
        <w:t xml:space="preserve">Сложившееся положение с детским дорожно-транспортным травматизмом, - по оценке ГУ ГИБДД МВД России, - свидетельс</w:t>
      </w:r>
      <w:r>
        <w:rPr>
          <w:rFonts w:ascii="Times New Roman" w:hAnsi="Times New Roman" w:cs="Times New Roman"/>
          <w:sz w:val="28"/>
          <w:szCs w:val="28"/>
        </w:rPr>
        <w:t xml:space="preserve">твует о незнании детьми Правил дорожного движения и неумении правильно ориентироваться в дорожной обстановке, что является следствием недостаточного внимания к проблемам предупреждения детского травматизма, в первую очередь, со стороны органов образования.</w:t>
      </w:r>
      <w:r/>
    </w:p>
    <w:p>
      <w:pPr>
        <w:spacing w:line="240" w:lineRule="auto"/>
        <w:rPr>
          <w:rFonts w:ascii="Times New Roman" w:hAnsi="Times New Roman" w:cs="Times New Roman"/>
          <w:sz w:val="28"/>
          <w:szCs w:val="28"/>
        </w:rPr>
      </w:pPr>
      <w:r>
        <w:rPr>
          <w:rFonts w:ascii="Times New Roman" w:hAnsi="Times New Roman" w:cs="Times New Roman"/>
          <w:sz w:val="28"/>
          <w:szCs w:val="28"/>
        </w:rPr>
        <w:t xml:space="preserve">Об</w:t>
      </w:r>
      <w:r>
        <w:rPr>
          <w:rFonts w:ascii="Times New Roman" w:hAnsi="Times New Roman" w:cs="Times New Roman"/>
          <w:sz w:val="28"/>
          <w:szCs w:val="28"/>
        </w:rPr>
        <w:t xml:space="preserve">еспечение безопасности, сохранение жизни и здоровья участников дорожного движения является задачей государственной важности. Необходимо целенаправленно организовать работу образовательных учреждений  по подготовке детей к безопасному поведению на дорогах. </w:t>
      </w:r>
      <w:r/>
    </w:p>
    <w:p>
      <w:pPr>
        <w:spacing w:line="240" w:lineRule="auto"/>
        <w:rPr>
          <w:rFonts w:ascii="Times New Roman" w:hAnsi="Times New Roman" w:cs="Times New Roman"/>
          <w:sz w:val="28"/>
          <w:szCs w:val="28"/>
        </w:rPr>
      </w:pPr>
      <w:r>
        <w:rPr>
          <w:rFonts w:ascii="Times New Roman" w:hAnsi="Times New Roman" w:cs="Times New Roman"/>
          <w:sz w:val="28"/>
          <w:szCs w:val="28"/>
        </w:rPr>
        <w:t xml:space="preserve">Анализ дорожно-транспортных происшествий показывает, что почти половина из них происходит из-за невнимательности детей, отсутствия у них наблюдательности. Обучение детей безопасному поведению на у</w:t>
      </w:r>
      <w:r>
        <w:rPr>
          <w:rFonts w:ascii="Times New Roman" w:hAnsi="Times New Roman" w:cs="Times New Roman"/>
          <w:sz w:val="28"/>
          <w:szCs w:val="28"/>
        </w:rPr>
        <w:t xml:space="preserve">лицах и дорогах, профилактика детского дорожно-транспортного травматизма - неотъемлемая часть и естественный компонент воспитательно-образовательного процесса. Основными целями подготовки учащихся к безопасному поведению на дорогах являются снижение дорожн</w:t>
      </w:r>
      <w:r>
        <w:rPr>
          <w:rFonts w:ascii="Times New Roman" w:hAnsi="Times New Roman" w:cs="Times New Roman"/>
          <w:sz w:val="28"/>
          <w:szCs w:val="28"/>
        </w:rPr>
        <w:t xml:space="preserve">о-</w:t>
      </w:r>
      <w:r>
        <w:rPr>
          <w:rFonts w:ascii="Times New Roman" w:hAnsi="Times New Roman" w:cs="Times New Roman"/>
          <w:sz w:val="28"/>
          <w:szCs w:val="28"/>
        </w:rPr>
        <w:t xml:space="preserve"> транспортного травматизма среди детей, формирование культуры общественного п</w:t>
      </w:r>
      <w:r>
        <w:rPr>
          <w:rFonts w:ascii="Times New Roman" w:hAnsi="Times New Roman" w:cs="Times New Roman"/>
          <w:sz w:val="28"/>
          <w:szCs w:val="28"/>
        </w:rPr>
        <w:t xml:space="preserve">оведения в процессе общения с дорогой. Важнейшими задачами воспитания и обучения детей является подготовка ребенка к безопасному участию в дорожно-транспортном процессе, обеспечение личной безопасности в условиях ускоряющегося жизненного ритма на дорогах. </w:t>
      </w:r>
      <w:r/>
    </w:p>
    <w:p>
      <w:pPr>
        <w:spacing w:line="240" w:lineRule="auto"/>
        <w:rPr>
          <w:rFonts w:ascii="Times New Roman" w:hAnsi="Times New Roman" w:cs="Times New Roman"/>
          <w:sz w:val="28"/>
          <w:szCs w:val="28"/>
        </w:rPr>
      </w:pPr>
      <w:r>
        <w:rPr>
          <w:rFonts w:ascii="Times New Roman" w:hAnsi="Times New Roman" w:cs="Times New Roman"/>
          <w:sz w:val="28"/>
          <w:szCs w:val="28"/>
        </w:rPr>
      </w:r>
      <w:r/>
    </w:p>
    <w:p>
      <w:pPr>
        <w:spacing w:line="240" w:lineRule="auto"/>
        <w:rPr>
          <w:rFonts w:ascii="Times New Roman" w:hAnsi="Times New Roman" w:cs="Times New Roman"/>
          <w:sz w:val="28"/>
          <w:szCs w:val="28"/>
        </w:rPr>
      </w:pPr>
      <w:r>
        <w:rPr>
          <w:rFonts w:ascii="Times New Roman" w:hAnsi="Times New Roman" w:cs="Times New Roman"/>
          <w:sz w:val="28"/>
          <w:szCs w:val="28"/>
        </w:rPr>
      </w:r>
      <w:r/>
    </w:p>
    <w:p>
      <w:pPr>
        <w:spacing w:line="240" w:lineRule="auto"/>
        <w:rPr>
          <w:rFonts w:ascii="Times New Roman" w:hAnsi="Times New Roman" w:cs="Times New Roman"/>
          <w:sz w:val="28"/>
          <w:szCs w:val="28"/>
        </w:rPr>
      </w:pPr>
      <w:r>
        <w:rPr>
          <w:rFonts w:ascii="Times New Roman" w:hAnsi="Times New Roman" w:cs="Times New Roman"/>
          <w:sz w:val="28"/>
          <w:szCs w:val="28"/>
        </w:rPr>
      </w:r>
      <w:r/>
    </w:p>
    <w:p>
      <w:pPr>
        <w:spacing w:line="240" w:lineRule="auto"/>
        <w:rPr>
          <w:rFonts w:ascii="Times New Roman" w:hAnsi="Times New Roman" w:cs="Times New Roman"/>
          <w:sz w:val="28"/>
          <w:szCs w:val="28"/>
        </w:rPr>
      </w:pPr>
      <w:r>
        <w:rPr>
          <w:rFonts w:ascii="Times New Roman" w:hAnsi="Times New Roman" w:cs="Times New Roman"/>
          <w:sz w:val="28"/>
          <w:szCs w:val="28"/>
        </w:rPr>
      </w:r>
      <w:r/>
    </w:p>
    <w:p>
      <w:pPr>
        <w:spacing w:line="240" w:lineRule="auto"/>
        <w:rPr>
          <w:rFonts w:ascii="Times New Roman" w:hAnsi="Times New Roman" w:cs="Times New Roman"/>
          <w:sz w:val="28"/>
          <w:szCs w:val="28"/>
        </w:rPr>
      </w:pPr>
      <w:r>
        <w:rPr>
          <w:rFonts w:ascii="Times New Roman" w:hAnsi="Times New Roman" w:cs="Times New Roman"/>
          <w:sz w:val="28"/>
          <w:szCs w:val="28"/>
        </w:rPr>
      </w:r>
      <w:r/>
    </w:p>
    <w:p>
      <w:pPr>
        <w:spacing w:line="240" w:lineRule="auto"/>
        <w:rPr>
          <w:rFonts w:ascii="Times New Roman" w:hAnsi="Times New Roman" w:cs="Times New Roman"/>
          <w:b/>
          <w:sz w:val="28"/>
          <w:szCs w:val="28"/>
          <w:u w:val="single"/>
          <w:shd w:val="clear" w:color="auto" w:fill="ffffff"/>
        </w:rPr>
      </w:pPr>
      <w:r>
        <w:rPr>
          <w:rFonts w:ascii="Times New Roman" w:hAnsi="Times New Roman" w:cs="Times New Roman"/>
          <w:b/>
          <w:sz w:val="28"/>
          <w:szCs w:val="28"/>
          <w:u w:val="single"/>
          <w:shd w:val="clear" w:color="auto" w:fill="ffffff"/>
        </w:rPr>
      </w:r>
      <w:r/>
    </w:p>
    <w:p>
      <w:pPr>
        <w:spacing w:line="240" w:lineRule="auto"/>
        <w:rPr>
          <w:rFonts w:ascii="Times New Roman" w:hAnsi="Times New Roman" w:cs="Times New Roman"/>
          <w:sz w:val="28"/>
          <w:szCs w:val="28"/>
          <w:shd w:val="clear" w:color="auto" w:fill="ffffff"/>
        </w:rPr>
      </w:pPr>
      <w:r>
        <w:rPr>
          <w:rFonts w:ascii="Times New Roman" w:hAnsi="Times New Roman" w:cs="Times New Roman"/>
          <w:b/>
          <w:sz w:val="28"/>
          <w:szCs w:val="28"/>
          <w:u w:val="single"/>
          <w:shd w:val="clear" w:color="auto" w:fill="ffffff"/>
        </w:rPr>
        <w:t xml:space="preserve">Цель:</w:t>
      </w:r>
      <w:r>
        <w:rPr>
          <w:rFonts w:ascii="Times New Roman" w:hAnsi="Times New Roman" w:cs="Times New Roman"/>
          <w:color w:val="000000"/>
          <w:sz w:val="28"/>
          <w:szCs w:val="28"/>
          <w:shd w:val="clear" w:color="auto" w:fill="ffffff"/>
        </w:rPr>
        <w:t xml:space="preserve"> Привлечение внимания </w:t>
      </w:r>
      <w:r>
        <w:rPr>
          <w:rFonts w:ascii="Times New Roman" w:hAnsi="Times New Roman" w:cs="Times New Roman"/>
          <w:color w:val="000000"/>
          <w:sz w:val="28"/>
          <w:szCs w:val="28"/>
          <w:shd w:val="clear" w:color="auto" w:fill="ffffff"/>
        </w:rPr>
        <w:t xml:space="preserve">обучающихся</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к проблеме безопасности дорожного движения. Воспитание ответственности за свою жизнь и жизнь  других   участников дорожного движения</w:t>
      </w:r>
      <w:r>
        <w:rPr>
          <w:rFonts w:ascii="Times New Roman" w:hAnsi="Times New Roman" w:cs="Times New Roman"/>
          <w:sz w:val="28"/>
          <w:szCs w:val="28"/>
          <w:shd w:val="clear" w:color="auto" w:fill="ffffff"/>
        </w:rPr>
        <w:t xml:space="preserve">.</w:t>
      </w:r>
      <w:r/>
    </w:p>
    <w:p>
      <w:pPr>
        <w:pStyle w:val="844"/>
        <w:spacing w:before="0" w:beforeAutospacing="0" w:after="135" w:afterAutospacing="0"/>
        <w:shd w:val="clear" w:color="auto" w:fill="ffffff"/>
        <w:rPr>
          <w:sz w:val="28"/>
          <w:szCs w:val="28"/>
          <w:u w:val="single"/>
        </w:rPr>
      </w:pPr>
      <w:r>
        <w:rPr>
          <w:b/>
          <w:bCs/>
          <w:sz w:val="28"/>
          <w:szCs w:val="28"/>
          <w:u w:val="single"/>
        </w:rPr>
        <w:t xml:space="preserve">Задачи:</w:t>
      </w:r>
      <w:r/>
    </w:p>
    <w:p>
      <w:pPr>
        <w:pStyle w:val="844"/>
        <w:numPr>
          <w:ilvl w:val="0"/>
          <w:numId w:val="1"/>
        </w:numPr>
        <w:spacing w:before="0" w:beforeAutospacing="0" w:after="135" w:afterAutospacing="0"/>
        <w:shd w:val="clear" w:color="auto" w:fill="ffffff"/>
        <w:rPr>
          <w:sz w:val="28"/>
          <w:szCs w:val="28"/>
        </w:rPr>
      </w:pPr>
      <w:r>
        <w:rPr>
          <w:sz w:val="28"/>
          <w:szCs w:val="28"/>
        </w:rPr>
        <w:t xml:space="preserve">углублять знания </w:t>
      </w:r>
      <w:r>
        <w:rPr>
          <w:sz w:val="28"/>
          <w:szCs w:val="28"/>
        </w:rPr>
        <w:t xml:space="preserve">об</w:t>
      </w:r>
      <w:r>
        <w:rPr>
          <w:sz w:val="28"/>
          <w:szCs w:val="28"/>
        </w:rPr>
        <w:t xml:space="preserve">уча</w:t>
      </w:r>
      <w:r>
        <w:rPr>
          <w:sz w:val="28"/>
          <w:szCs w:val="28"/>
        </w:rPr>
        <w:t xml:space="preserve">ю</w:t>
      </w:r>
      <w:r>
        <w:rPr>
          <w:sz w:val="28"/>
          <w:szCs w:val="28"/>
        </w:rPr>
        <w:t xml:space="preserve">щихся о правилах дорожного движения;</w:t>
      </w:r>
      <w:r/>
    </w:p>
    <w:p>
      <w:pPr>
        <w:numPr>
          <w:ilvl w:val="0"/>
          <w:numId w:val="1"/>
        </w:numPr>
        <w:jc w:val="both"/>
        <w:spacing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eastAsia="Times New Roman"/>
          <w:color w:val="000000"/>
          <w:sz w:val="28"/>
          <w:szCs w:val="28"/>
          <w:lang w:eastAsia="ru-RU"/>
        </w:rPr>
        <w:t xml:space="preserve">воспитывать ответственность за свою жизнь и жизнь  других   участников дорожного движения.</w:t>
      </w:r>
      <w:r/>
    </w:p>
    <w:p>
      <w:pPr>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r>
      <w:r/>
    </w:p>
    <w:p>
      <w:pPr>
        <w:pStyle w:val="838"/>
        <w:spacing w:before="0" w:line="240" w:lineRule="auto"/>
        <w:shd w:val="clear" w:color="auto" w:fill="ffffff"/>
        <w:rPr>
          <w:rFonts w:ascii="Times New Roman" w:hAnsi="Times New Roman" w:cs="Times New Roman"/>
          <w:b w:val="0"/>
          <w:bCs w:val="0"/>
          <w:color w:val="auto"/>
          <w:sz w:val="28"/>
          <w:szCs w:val="28"/>
        </w:rPr>
      </w:pPr>
      <w:r>
        <w:rPr>
          <w:rFonts w:ascii="Times New Roman" w:hAnsi="Times New Roman" w:cs="Times New Roman"/>
          <w:color w:val="auto"/>
          <w:sz w:val="28"/>
          <w:szCs w:val="28"/>
          <w:u w:val="single"/>
          <w:shd w:val="clear" w:color="auto" w:fill="ffffff"/>
        </w:rPr>
        <w:t xml:space="preserve">Оборудование:</w:t>
      </w:r>
      <w:r>
        <w:rPr>
          <w:rFonts w:ascii="Times New Roman" w:hAnsi="Times New Roman" w:cs="Times New Roman"/>
          <w:b w:val="0"/>
          <w:color w:val="auto"/>
          <w:sz w:val="28"/>
          <w:szCs w:val="28"/>
          <w:u w:val="single"/>
          <w:shd w:val="clear" w:color="auto" w:fill="ffffff"/>
        </w:rPr>
        <w:t xml:space="preserve"> </w:t>
      </w:r>
      <w:r>
        <w:rPr>
          <w:rFonts w:ascii="Times New Roman" w:hAnsi="Times New Roman" w:cs="Times New Roman"/>
          <w:b w:val="0"/>
          <w:color w:val="auto"/>
          <w:sz w:val="28"/>
          <w:szCs w:val="28"/>
          <w:u w:val="single"/>
          <w:shd w:val="clear" w:color="auto" w:fill="ffffff"/>
        </w:rPr>
        <w:t xml:space="preserve"> </w:t>
      </w:r>
      <w:r>
        <w:rPr>
          <w:rFonts w:ascii="Times New Roman" w:hAnsi="Times New Roman" w:cs="Times New Roman"/>
          <w:b w:val="0"/>
          <w:color w:val="auto"/>
          <w:sz w:val="28"/>
          <w:szCs w:val="28"/>
          <w:shd w:val="clear" w:color="auto" w:fill="ffffff"/>
        </w:rPr>
        <w:t xml:space="preserve">компьютер, проектор, интерактивная доска, </w:t>
      </w:r>
      <w:r>
        <w:rPr>
          <w:rFonts w:ascii="Times New Roman" w:hAnsi="Times New Roman" w:cs="Times New Roman"/>
          <w:b w:val="0"/>
          <w:color w:val="auto"/>
          <w:sz w:val="28"/>
          <w:szCs w:val="28"/>
          <w:shd w:val="clear" w:color="auto" w:fill="ffffff"/>
        </w:rPr>
        <w:t xml:space="preserve">ПО </w:t>
      </w:r>
      <w:hyperlink r:id="rId10" w:tooltip="http://www.googleadservices.com/pagead/aclk?sa=L&amp;ai=DChcSEwiGtKbDk-bPAhWGFdMKHdwIDMAYABAA&amp;ohost=www.google.ru&amp;cid=CAASIuRox01_kKp85SR6nsNXBpWf3Ak3MbFGgQfyh1WNtyeD2YY&amp;sig=AOD64_2NKbyBb1g2PqLnnJzdeBKAEGw0SA&amp;q=&amp;ved=0ahUKEwjkl6PDk-bPAhWnJ5oKHQRvAnoQ0QwIGg&amp;adurl=" w:history="1">
        <w:r>
          <w:rPr>
            <w:rStyle w:val="850"/>
            <w:rFonts w:ascii="Times New Roman" w:hAnsi="Times New Roman" w:cs="Times New Roman"/>
            <w:b w:val="0"/>
            <w:bCs w:val="0"/>
            <w:color w:val="auto"/>
            <w:sz w:val="28"/>
            <w:szCs w:val="28"/>
            <w:u w:val="none"/>
          </w:rPr>
          <w:t xml:space="preserve">Microsoft</w:t>
        </w:r>
        <w:r>
          <w:rPr>
            <w:rStyle w:val="850"/>
            <w:rFonts w:ascii="Times New Roman" w:hAnsi="Times New Roman" w:cs="Times New Roman"/>
            <w:b w:val="0"/>
            <w:bCs w:val="0"/>
            <w:color w:val="auto"/>
            <w:sz w:val="28"/>
            <w:szCs w:val="28"/>
            <w:u w:val="none"/>
          </w:rPr>
          <w:t xml:space="preserve"> </w:t>
        </w:r>
        <w:r>
          <w:rPr>
            <w:rStyle w:val="850"/>
            <w:rFonts w:ascii="Times New Roman" w:hAnsi="Times New Roman" w:cs="Times New Roman"/>
            <w:b w:val="0"/>
            <w:bCs w:val="0"/>
            <w:color w:val="auto"/>
            <w:sz w:val="28"/>
            <w:szCs w:val="28"/>
            <w:u w:val="none"/>
          </w:rPr>
          <w:t xml:space="preserve">Office</w:t>
        </w:r>
      </w:hyperlink>
      <w:r>
        <w:rPr>
          <w:rFonts w:ascii="Times New Roman" w:hAnsi="Times New Roman" w:cs="Times New Roman"/>
          <w:b w:val="0"/>
          <w:bCs w:val="0"/>
          <w:color w:val="auto"/>
          <w:sz w:val="28"/>
          <w:szCs w:val="28"/>
        </w:rPr>
        <w:t xml:space="preserve"> 7</w:t>
      </w:r>
      <w:r>
        <w:rPr>
          <w:rFonts w:ascii="Times New Roman" w:hAnsi="Times New Roman" w:cs="Times New Roman"/>
          <w:b w:val="0"/>
          <w:bCs w:val="0"/>
          <w:color w:val="auto"/>
          <w:sz w:val="28"/>
          <w:szCs w:val="28"/>
        </w:rPr>
        <w:t xml:space="preserve"> (и выше)</w:t>
      </w:r>
      <w:r>
        <w:rPr>
          <w:rFonts w:ascii="Times New Roman" w:hAnsi="Times New Roman" w:cs="Times New Roman"/>
          <w:b w:val="0"/>
          <w:bCs w:val="0"/>
          <w:color w:val="auto"/>
          <w:sz w:val="28"/>
          <w:szCs w:val="28"/>
        </w:rPr>
        <w:t xml:space="preserve">.</w:t>
      </w:r>
      <w:r/>
    </w:p>
    <w:p>
      <w:pPr>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r>
      <w:r/>
    </w:p>
    <w:p>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Ход </w:t>
      </w:r>
      <w:r>
        <w:rPr>
          <w:rFonts w:ascii="Times New Roman" w:hAnsi="Times New Roman" w:cs="Times New Roman"/>
          <w:b/>
          <w:sz w:val="28"/>
          <w:szCs w:val="28"/>
        </w:rPr>
        <w:t xml:space="preserve"> мероприятия.</w:t>
      </w:r>
      <w:r/>
    </w:p>
    <w:p>
      <w:pPr>
        <w:pStyle w:val="846"/>
        <w:numPr>
          <w:ilvl w:val="0"/>
          <w:numId w:val="2"/>
        </w:numPr>
        <w:jc w:val="both"/>
        <w:spacing w:before="0" w:beforeAutospacing="0" w:after="0" w:afterAutospacing="0"/>
        <w:rPr>
          <w:rStyle w:val="845"/>
          <w:sz w:val="28"/>
          <w:szCs w:val="28"/>
        </w:rPr>
      </w:pPr>
      <w:r>
        <w:rPr>
          <w:rStyle w:val="845"/>
          <w:b/>
          <w:sz w:val="28"/>
          <w:szCs w:val="28"/>
          <w:u w:val="single"/>
        </w:rPr>
        <w:t xml:space="preserve">Вступительное слово.</w:t>
      </w:r>
      <w:r/>
    </w:p>
    <w:p>
      <w:pPr>
        <w:ind w:left="360"/>
        <w:spacing w:line="240" w:lineRule="auto"/>
        <w:rPr>
          <w:rFonts w:ascii="Times New Roman" w:hAnsi="Times New Roman" w:cs="Times New Roman"/>
          <w:i/>
          <w:color w:val="333333"/>
          <w:sz w:val="28"/>
          <w:szCs w:val="28"/>
          <w:u w:val="single"/>
          <w:shd w:val="clear" w:color="auto" w:fill="ffffff"/>
        </w:rPr>
      </w:pPr>
      <w:r>
        <w:rPr>
          <w:rFonts w:ascii="Times New Roman" w:hAnsi="Times New Roman" w:cs="Times New Roman"/>
          <w:i/>
          <w:color w:val="333333"/>
          <w:sz w:val="28"/>
          <w:szCs w:val="28"/>
          <w:u w:val="single"/>
          <w:shd w:val="clear" w:color="auto" w:fill="ffffff"/>
        </w:rPr>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На дороге опасность с любой стороны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Ждет того, кто на улицу вышел.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Перед этой опасностью люди равны.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Мы скорбим обо всех, кто не выжил.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джунглях города сбиты машиной они,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Или ехали в автомобиле,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Когда яркие встречной машины огни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Их на миг роковой ослепили.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Жертвы города, жертвы дороги, нам жаль,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Что была к вам судьба так жестока. </w:t>
      </w:r>
      <w:r/>
    </w:p>
    <w:p>
      <w:pPr>
        <w:ind w:left="360"/>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Люди, скорости сбавьте, ослабьте педаль. </w:t>
      </w:r>
      <w:r/>
    </w:p>
    <w:p>
      <w:pPr>
        <w:ind w:left="360"/>
        <w:spacing w:after="0" w:line="240" w:lineRule="auto"/>
        <w:rPr>
          <w:rFonts w:ascii="Times New Roman" w:hAnsi="Times New Roman" w:cs="Times New Roman"/>
          <w:b/>
          <w:i/>
          <w:color w:val="333333"/>
          <w:sz w:val="28"/>
          <w:szCs w:val="28"/>
          <w:u w:val="single"/>
          <w:shd w:val="clear" w:color="auto" w:fill="ffffff"/>
        </w:rPr>
      </w:pPr>
      <w:r>
        <w:rPr>
          <w:rFonts w:ascii="Times New Roman" w:hAnsi="Times New Roman" w:cs="Times New Roman"/>
          <w:sz w:val="28"/>
          <w:szCs w:val="28"/>
          <w:shd w:val="clear" w:color="auto" w:fill="ffffff"/>
        </w:rPr>
        <w:t xml:space="preserve">На тот свет не стремитесь до срока.</w:t>
      </w:r>
      <w:r>
        <w:rPr>
          <w:rFonts w:ascii="Times New Roman" w:hAnsi="Times New Roman" w:cs="Times New Roman"/>
          <w:sz w:val="28"/>
          <w:szCs w:val="28"/>
        </w:rPr>
        <w:br/>
      </w:r>
      <w:r>
        <w:rPr>
          <w:rFonts w:ascii="Times New Roman" w:hAnsi="Times New Roman" w:cs="Times New Roman"/>
          <w:b/>
          <w:i/>
          <w:color w:val="333333"/>
          <w:sz w:val="28"/>
          <w:szCs w:val="28"/>
          <w:u w:val="single"/>
          <w:shd w:val="clear" w:color="auto" w:fill="ffffff"/>
        </w:rPr>
        <w:t xml:space="preserve">(Слайды 1, 2)</w:t>
      </w:r>
      <w:r/>
    </w:p>
    <w:p>
      <w:pPr>
        <w:ind w:left="360"/>
        <w:spacing w:line="240" w:lineRule="auto"/>
        <w:rPr>
          <w:rFonts w:ascii="Times New Roman" w:hAnsi="Times New Roman" w:cs="Times New Roman"/>
          <w:sz w:val="28"/>
          <w:szCs w:val="28"/>
        </w:rPr>
      </w:pPr>
      <w:r>
        <w:rPr>
          <w:rFonts w:ascii="Times New Roman" w:hAnsi="Times New Roman" w:cs="Times New Roman"/>
          <w:sz w:val="28"/>
          <w:szCs w:val="28"/>
        </w:rPr>
      </w:r>
      <w:r/>
    </w:p>
    <w:p>
      <w:pPr>
        <w:ind w:firstLine="709"/>
        <w:spacing w:before="100" w:beforeAutospacing="1"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eastAsia="Times New Roman"/>
          <w:color w:val="000000"/>
          <w:sz w:val="28"/>
          <w:szCs w:val="28"/>
          <w:lang w:eastAsia="ru-RU"/>
        </w:rPr>
        <w:t xml:space="preserve">Здравствуйте ребята. </w:t>
      </w:r>
      <w:r>
        <w:rPr>
          <w:rFonts w:ascii="Times New Roman" w:hAnsi="Times New Roman" w:cs="Times New Roman"/>
          <w:sz w:val="28"/>
          <w:szCs w:val="28"/>
        </w:rPr>
        <w:t xml:space="preserve">Вы, наверное, уже догадались, о чём у нас сегодня пойдёт разговор?</w:t>
      </w:r>
      <w:r>
        <w:rPr>
          <w:rFonts w:ascii="Times New Roman" w:hAnsi="Times New Roman" w:cs="Times New Roman" w:eastAsia="Times New Roman"/>
          <w:color w:val="000000"/>
          <w:sz w:val="28"/>
          <w:szCs w:val="28"/>
          <w:lang w:eastAsia="ru-RU"/>
        </w:rPr>
        <w:t xml:space="preserve"> </w:t>
      </w:r>
      <w:r>
        <w:rPr>
          <w:rFonts w:ascii="Times New Roman" w:hAnsi="Times New Roman" w:cs="Times New Roman" w:eastAsia="Times New Roman"/>
          <w:i/>
          <w:color w:val="000000"/>
          <w:sz w:val="28"/>
          <w:szCs w:val="28"/>
          <w:lang w:eastAsia="ru-RU"/>
        </w:rPr>
        <w:t xml:space="preserve">(Ответы детей)</w:t>
      </w:r>
      <w:r>
        <w:rPr>
          <w:rFonts w:ascii="Times New Roman" w:hAnsi="Times New Roman" w:cs="Times New Roman" w:eastAsia="Times New Roman"/>
          <w:color w:val="000000"/>
          <w:sz w:val="28"/>
          <w:szCs w:val="28"/>
          <w:lang w:eastAsia="ru-RU"/>
        </w:rPr>
        <w:t xml:space="preserve"> </w:t>
      </w:r>
      <w:r/>
    </w:p>
    <w:p>
      <w:pPr>
        <w:ind w:firstLine="709"/>
        <w:spacing w:before="100" w:beforeAutospacing="1"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eastAsia="Times New Roman"/>
          <w:color w:val="000000"/>
          <w:sz w:val="28"/>
          <w:szCs w:val="28"/>
          <w:lang w:eastAsia="ru-RU"/>
        </w:rPr>
        <w:t xml:space="preserve">Сегодня наше мероприятие  посвящено грустной теме — это день памяти жертв  ДТП. </w:t>
      </w:r>
      <w:r>
        <w:rPr>
          <w:rFonts w:ascii="Times New Roman" w:hAnsi="Times New Roman" w:cs="Times New Roman" w:eastAsia="Times New Roman"/>
          <w:color w:val="000000"/>
          <w:sz w:val="28"/>
          <w:szCs w:val="28"/>
          <w:lang w:eastAsia="ru-RU"/>
        </w:rPr>
        <w:t xml:space="preserve">Как бы не было нам печально, но нам необходимо говорить </w:t>
      </w:r>
      <w:r>
        <w:rPr>
          <w:rFonts w:ascii="Times New Roman" w:hAnsi="Times New Roman" w:cs="Times New Roman" w:eastAsia="Times New Roman"/>
          <w:color w:val="000000"/>
          <w:sz w:val="28"/>
          <w:szCs w:val="28"/>
          <w:lang w:eastAsia="ru-RU"/>
        </w:rPr>
        <w:t xml:space="preserve">об этом, чтобы не совершать тех ошибок, которые совершали ваши сверстники</w:t>
      </w:r>
      <w:r>
        <w:rPr>
          <w:rFonts w:ascii="Times New Roman" w:hAnsi="Times New Roman" w:cs="Times New Roman" w:eastAsia="Times New Roman"/>
          <w:color w:val="000000"/>
          <w:sz w:val="28"/>
          <w:szCs w:val="28"/>
          <w:lang w:eastAsia="ru-RU"/>
        </w:rPr>
        <w:t xml:space="preserve">… </w:t>
      </w:r>
      <w:r>
        <w:rPr>
          <w:rFonts w:ascii="Times New Roman" w:hAnsi="Times New Roman" w:cs="Times New Roman" w:eastAsia="Times New Roman"/>
          <w:color w:val="000000"/>
          <w:sz w:val="28"/>
          <w:szCs w:val="28"/>
          <w:lang w:eastAsia="ru-RU"/>
        </w:rPr>
        <w:t xml:space="preserve"> </w:t>
      </w:r>
      <w:r>
        <w:rPr>
          <w:rFonts w:ascii="Times New Roman" w:hAnsi="Times New Roman" w:cs="Times New Roman" w:eastAsia="Times New Roman"/>
          <w:color w:val="000000"/>
          <w:sz w:val="28"/>
          <w:szCs w:val="28"/>
          <w:lang w:eastAsia="ru-RU"/>
        </w:rPr>
        <w:t xml:space="preserve">К</w:t>
      </w:r>
      <w:r>
        <w:rPr>
          <w:rFonts w:ascii="Times New Roman" w:hAnsi="Times New Roman" w:cs="Times New Roman" w:eastAsia="Times New Roman"/>
          <w:color w:val="000000"/>
          <w:sz w:val="28"/>
          <w:szCs w:val="28"/>
          <w:lang w:eastAsia="ru-RU"/>
        </w:rPr>
        <w:t xml:space="preserve">аждый день приносит новые дорожные трагедии: люди гибнут и калечатся в результате автомобильных аварий.</w:t>
      </w:r>
      <w:r/>
    </w:p>
    <w:p>
      <w:pPr>
        <w:ind w:firstLine="709"/>
        <w:spacing w:before="100" w:beforeAutospacing="1"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eastAsia="Times New Roman"/>
          <w:color w:val="000000"/>
          <w:sz w:val="28"/>
          <w:szCs w:val="28"/>
          <w:lang w:eastAsia="ru-RU"/>
        </w:rPr>
      </w:r>
      <w:r/>
    </w:p>
    <w:p>
      <w:pPr>
        <w:ind w:firstLine="709"/>
        <w:spacing w:before="100" w:beforeAutospacing="1"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eastAsia="Times New Roman"/>
          <w:color w:val="000000"/>
          <w:sz w:val="28"/>
          <w:szCs w:val="28"/>
          <w:lang w:eastAsia="ru-RU"/>
        </w:rPr>
      </w:r>
      <w:r/>
    </w:p>
    <w:p>
      <w:pPr>
        <w:ind w:firstLine="709"/>
        <w:spacing w:before="100" w:beforeAutospacing="1"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eastAsia="Times New Roman"/>
          <w:color w:val="000000"/>
          <w:sz w:val="28"/>
          <w:szCs w:val="28"/>
          <w:lang w:eastAsia="ru-RU"/>
        </w:rPr>
      </w:r>
      <w:r/>
    </w:p>
    <w:p>
      <w:pPr>
        <w:ind w:firstLine="709"/>
        <w:spacing w:before="100" w:beforeAutospacing="1"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eastAsia="Times New Roman"/>
          <w:color w:val="000000"/>
          <w:sz w:val="28"/>
          <w:szCs w:val="28"/>
          <w:lang w:eastAsia="ru-RU"/>
        </w:rPr>
      </w:r>
      <w:r/>
    </w:p>
    <w:p>
      <w:pPr>
        <w:pStyle w:val="849"/>
        <w:numPr>
          <w:ilvl w:val="0"/>
          <w:numId w:val="2"/>
        </w:numPr>
        <w:spacing w:before="100" w:beforeAutospacing="1" w:after="0" w:line="240" w:lineRule="auto"/>
        <w:shd w:val="clear" w:color="auto" w:fill="ffffff"/>
        <w:rPr>
          <w:rFonts w:ascii="Times New Roman" w:hAnsi="Times New Roman" w:cs="Times New Roman" w:eastAsia="Times New Roman"/>
          <w:b/>
          <w:color w:val="000000"/>
          <w:sz w:val="28"/>
          <w:szCs w:val="28"/>
          <w:u w:val="single"/>
          <w:lang w:eastAsia="ru-RU"/>
        </w:rPr>
      </w:pPr>
      <w:r>
        <w:rPr>
          <w:rFonts w:ascii="Times New Roman" w:hAnsi="Times New Roman" w:cs="Times New Roman"/>
          <w:b/>
          <w:color w:val="000000"/>
          <w:sz w:val="28"/>
          <w:szCs w:val="28"/>
          <w:u w:val="single"/>
        </w:rPr>
        <w:t xml:space="preserve">Из истории.</w:t>
      </w:r>
      <w:r/>
    </w:p>
    <w:p>
      <w:pPr>
        <w:pStyle w:val="849"/>
        <w:spacing w:before="100" w:beforeAutospacing="1" w:after="0" w:line="240" w:lineRule="auto"/>
        <w:shd w:val="clear" w:color="auto" w:fill="ffffff"/>
        <w:rPr>
          <w:rFonts w:ascii="Times New Roman" w:hAnsi="Times New Roman" w:cs="Times New Roman" w:eastAsia="Times New Roman"/>
          <w:b/>
          <w:color w:val="000000"/>
          <w:sz w:val="28"/>
          <w:szCs w:val="28"/>
          <w:u w:val="single"/>
          <w:lang w:eastAsia="ru-RU"/>
        </w:rPr>
      </w:pPr>
      <w:r>
        <w:rPr>
          <w:rFonts w:ascii="Times New Roman" w:hAnsi="Times New Roman" w:cs="Times New Roman" w:eastAsia="Times New Roman"/>
          <w:b/>
          <w:color w:val="000000"/>
          <w:sz w:val="28"/>
          <w:szCs w:val="28"/>
          <w:u w:val="single"/>
          <w:lang w:eastAsia="ru-RU"/>
        </w:rPr>
      </w:r>
      <w:r/>
    </w:p>
    <w:p>
      <w:pPr>
        <w:ind w:firstLine="709"/>
        <w:spacing w:before="100" w:beforeAutospacing="1" w:after="0" w:line="240" w:lineRule="auto"/>
        <w:shd w:val="clear" w:color="auto" w:fill="ffffff"/>
        <w:rPr>
          <w:rFonts w:ascii="Times New Roman" w:hAnsi="Times New Roman" w:cs="Times New Roman" w:eastAsia="Times New Roman"/>
          <w:color w:val="000000"/>
          <w:sz w:val="28"/>
          <w:szCs w:val="28"/>
          <w:lang w:eastAsia="ru-RU"/>
        </w:rPr>
      </w:pPr>
      <w:r>
        <w:rPr>
          <w:rFonts w:ascii="Times New Roman" w:hAnsi="Times New Roman" w:cs="Times New Roman"/>
          <w:color w:val="000000"/>
          <w:sz w:val="28"/>
          <w:szCs w:val="28"/>
        </w:rPr>
        <w:t xml:space="preserve">День памяти жертв дорожных аварий впервые отметил британский благотворительный фонд </w:t>
      </w:r>
      <w:r>
        <w:rPr>
          <w:rFonts w:ascii="Times New Roman" w:hAnsi="Times New Roman" w:cs="Times New Roman"/>
          <w:color w:val="000000"/>
          <w:sz w:val="28"/>
          <w:szCs w:val="28"/>
        </w:rPr>
        <w:t xml:space="preserve">Road</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Peace</w:t>
      </w:r>
      <w:r>
        <w:rPr>
          <w:rFonts w:ascii="Times New Roman" w:hAnsi="Times New Roman" w:cs="Times New Roman"/>
          <w:color w:val="000000"/>
          <w:sz w:val="28"/>
          <w:szCs w:val="28"/>
        </w:rPr>
        <w:t xml:space="preserve"> в 1993 году. Начали отмечать эту дату не случайно. Именно </w:t>
      </w:r>
      <w:r>
        <w:rPr>
          <w:rFonts w:ascii="Times New Roman" w:hAnsi="Times New Roman" w:cs="Times New Roman" w:eastAsia="Times New Roman"/>
          <w:color w:val="000000"/>
          <w:sz w:val="28"/>
          <w:szCs w:val="28"/>
          <w:lang w:eastAsia="ru-RU"/>
        </w:rPr>
        <w:t xml:space="preserve">1993 год, - в Европе  был самым трагичным годом, на дорогах погибли почти 50 тысяч человек.</w:t>
      </w:r>
      <w:r/>
    </w:p>
    <w:p>
      <w:pPr>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r>
      <w:r/>
    </w:p>
    <w:p>
      <w:pPr>
        <w:ind w:firstLine="709"/>
        <w:spacing w:after="0" w:line="240" w:lineRule="auto"/>
        <w:rPr>
          <w:rFonts w:ascii="Times New Roman" w:hAnsi="Times New Roman" w:cs="Times New Roman"/>
          <w:sz w:val="28"/>
          <w:szCs w:val="28"/>
        </w:rPr>
      </w:pPr>
      <w:r>
        <w:rPr>
          <w:rFonts w:ascii="Times New Roman" w:hAnsi="Times New Roman" w:cs="Times New Roman"/>
          <w:sz w:val="28"/>
          <w:szCs w:val="28"/>
        </w:rPr>
        <w:t xml:space="preserve">26 октября 2005 г. Генеральная ассамблея ООН приняла Резолюцию, призвав все страны признать Всемирный день памяти жертв ДТП и скорбеть в третье воскресенье ноября. </w:t>
      </w:r>
      <w:r/>
    </w:p>
    <w:p>
      <w:pPr>
        <w:spacing w:after="0" w:line="240" w:lineRule="auto"/>
        <w:rPr>
          <w:rFonts w:ascii="Times New Roman" w:hAnsi="Times New Roman" w:cs="Times New Roman"/>
          <w:sz w:val="28"/>
          <w:szCs w:val="28"/>
        </w:rPr>
      </w:pPr>
      <w:r>
        <w:rPr>
          <w:rFonts w:ascii="Times New Roman" w:hAnsi="Times New Roman" w:cs="Times New Roman"/>
          <w:sz w:val="28"/>
          <w:szCs w:val="28"/>
        </w:rPr>
      </w:r>
      <w:r/>
    </w:p>
    <w:p>
      <w:pPr>
        <w:ind w:left="360"/>
        <w:spacing w:line="240" w:lineRule="auto"/>
        <w:rPr>
          <w:rFonts w:ascii="Times New Roman" w:hAnsi="Times New Roman" w:cs="Times New Roman"/>
          <w:b/>
          <w:i/>
          <w:color w:val="333333"/>
          <w:sz w:val="28"/>
          <w:szCs w:val="28"/>
          <w:u w:val="single"/>
          <w:shd w:val="clear" w:color="auto" w:fill="ffffff"/>
        </w:rPr>
      </w:pPr>
      <w:r>
        <w:rPr>
          <w:rFonts w:ascii="Times New Roman" w:hAnsi="Times New Roman" w:cs="Times New Roman"/>
          <w:b/>
          <w:i/>
          <w:color w:val="333333"/>
          <w:sz w:val="28"/>
          <w:szCs w:val="28"/>
          <w:u w:val="single"/>
          <w:shd w:val="clear" w:color="auto" w:fill="ffffff"/>
        </w:rPr>
        <w:t xml:space="preserve">(Слайд 3)</w:t>
      </w:r>
      <w:r/>
    </w:p>
    <w:p>
      <w:pPr>
        <w:spacing w:after="0" w:line="240" w:lineRule="auto"/>
        <w:rPr>
          <w:rFonts w:ascii="Times New Roman" w:hAnsi="Times New Roman" w:cs="Times New Roman"/>
          <w:sz w:val="28"/>
          <w:szCs w:val="28"/>
        </w:rPr>
      </w:pPr>
      <w:r>
        <w:rPr>
          <w:rFonts w:ascii="Times New Roman" w:hAnsi="Times New Roman" w:cs="Times New Roman"/>
          <w:sz w:val="28"/>
          <w:szCs w:val="28"/>
        </w:rPr>
      </w:r>
      <w:r/>
    </w:p>
    <w:p>
      <w:pPr>
        <w:pStyle w:val="849"/>
        <w:numPr>
          <w:ilvl w:val="0"/>
          <w:numId w:val="2"/>
        </w:numPr>
        <w:jc w:val="both"/>
        <w:spacing w:before="100" w:beforeAutospacing="1" w:after="100" w:afterAutospacing="1" w:line="240" w:lineRule="auto"/>
        <w:shd w:val="clear" w:color="auto" w:fill="ffffff"/>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t xml:space="preserve">Статистика.</w:t>
      </w:r>
      <w:r/>
    </w:p>
    <w:p>
      <w:pPr>
        <w:ind w:firstLine="709"/>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Очень часто жертвами ДТП становятся дети. Всего на дорогах России каждый день погибают 3-4 ребенка, а в год погибает примерно 1300 детей</w:t>
      </w:r>
      <w:r>
        <w:rPr>
          <w:rFonts w:ascii="Times New Roman" w:hAnsi="Times New Roman" w:cs="Times New Roman" w:eastAsia="Times New Roman"/>
          <w:color w:val="111111"/>
          <w:sz w:val="28"/>
          <w:szCs w:val="28"/>
          <w:lang w:eastAsia="ru-RU"/>
        </w:rPr>
        <w:t xml:space="preserve">.</w:t>
      </w:r>
      <w:r/>
    </w:p>
    <w:p>
      <w:pPr>
        <w:spacing w:after="0" w:line="240" w:lineRule="auto"/>
        <w:rPr>
          <w:rFonts w:ascii="Times New Roman" w:hAnsi="Times New Roman" w:cs="Times New Roman" w:eastAsia="Times New Roman"/>
          <w:b/>
          <w:i/>
          <w:color w:val="111111"/>
          <w:sz w:val="28"/>
          <w:szCs w:val="28"/>
          <w:u w:val="single"/>
          <w:lang w:eastAsia="ru-RU"/>
        </w:rPr>
      </w:pPr>
      <w:r>
        <w:rPr>
          <w:rFonts w:ascii="Times New Roman" w:hAnsi="Times New Roman" w:cs="Times New Roman" w:eastAsia="Times New Roman"/>
          <w:b/>
          <w:i/>
          <w:color w:val="111111"/>
          <w:sz w:val="28"/>
          <w:szCs w:val="28"/>
          <w:u w:val="single"/>
          <w:lang w:eastAsia="ru-RU"/>
        </w:rPr>
        <w:t xml:space="preserve">(Слайд 4)</w:t>
      </w:r>
      <w:r>
        <w:rPr>
          <w:rFonts w:ascii="Times New Roman" w:hAnsi="Times New Roman" w:cs="Times New Roman" w:eastAsia="Times New Roman"/>
          <w:b/>
          <w:i/>
          <w:color w:val="111111"/>
          <w:sz w:val="28"/>
          <w:szCs w:val="28"/>
          <w:u w:val="single"/>
          <w:lang w:eastAsia="ru-RU"/>
        </w:rPr>
        <w:t xml:space="preserve"> </w:t>
      </w:r>
      <w:r/>
    </w:p>
    <w:p>
      <w:pPr>
        <w:spacing w:after="0" w:line="240" w:lineRule="auto"/>
        <w:rPr>
          <w:rFonts w:ascii="Times New Roman" w:hAnsi="Times New Roman" w:cs="Times New Roman" w:eastAsia="Times New Roman"/>
          <w:b/>
          <w:i/>
          <w:color w:val="111111"/>
          <w:sz w:val="28"/>
          <w:szCs w:val="28"/>
          <w:u w:val="single"/>
          <w:lang w:eastAsia="ru-RU"/>
        </w:rPr>
      </w:pPr>
      <w:r>
        <w:rPr>
          <w:rFonts w:ascii="Times New Roman" w:hAnsi="Times New Roman" w:cs="Times New Roman" w:eastAsia="Times New Roman"/>
          <w:b/>
          <w:i/>
          <w:color w:val="111111"/>
          <w:sz w:val="28"/>
          <w:szCs w:val="28"/>
          <w:u w:val="single"/>
          <w:lang w:eastAsia="ru-RU"/>
        </w:rPr>
      </w:r>
      <w:r/>
    </w:p>
    <w:p>
      <w:pPr>
        <w:ind w:firstLine="709"/>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Мы неоднократно слышали по телевизору из новостей понятия «по вине водителя произошло ДТП, по вине пешехода в ДТП пострадало….», а что такое ДТП? Давайте попробуем своими словами дать определение этого события.</w:t>
      </w:r>
      <w:r/>
    </w:p>
    <w:p>
      <w:pPr>
        <w:spacing w:after="0" w:line="240" w:lineRule="auto"/>
        <w:rPr>
          <w:rFonts w:ascii="Times New Roman" w:hAnsi="Times New Roman" w:cs="Times New Roman" w:eastAsia="Times New Roman"/>
          <w:i/>
          <w:color w:val="111111"/>
          <w:sz w:val="28"/>
          <w:szCs w:val="28"/>
          <w:lang w:eastAsia="ru-RU"/>
        </w:rPr>
      </w:pPr>
      <w:r>
        <w:rPr>
          <w:rFonts w:ascii="Times New Roman" w:hAnsi="Times New Roman" w:cs="Times New Roman" w:eastAsia="Times New Roman"/>
          <w:i/>
          <w:color w:val="111111"/>
          <w:sz w:val="28"/>
          <w:szCs w:val="28"/>
          <w:lang w:eastAsia="ru-RU"/>
        </w:rPr>
        <w:t xml:space="preserve">(Ответы детей)</w:t>
      </w:r>
      <w:r/>
    </w:p>
    <w:p>
      <w:pPr>
        <w:spacing w:after="0" w:line="240" w:lineRule="auto"/>
        <w:rPr>
          <w:rFonts w:ascii="Times New Roman" w:hAnsi="Times New Roman" w:cs="Times New Roman" w:eastAsia="Times New Roman"/>
          <w:i/>
          <w:color w:val="111111"/>
          <w:sz w:val="28"/>
          <w:szCs w:val="28"/>
          <w:lang w:eastAsia="ru-RU"/>
        </w:rPr>
      </w:pPr>
      <w:r>
        <w:rPr>
          <w:rFonts w:ascii="Times New Roman" w:hAnsi="Times New Roman" w:cs="Times New Roman" w:eastAsia="Times New Roman"/>
          <w:i/>
          <w:color w:val="111111"/>
          <w:sz w:val="28"/>
          <w:szCs w:val="28"/>
          <w:lang w:eastAsia="ru-RU"/>
        </w:rPr>
      </w:r>
      <w:r/>
    </w:p>
    <w:p>
      <w:pPr>
        <w:spacing w:after="0" w:line="240" w:lineRule="auto"/>
        <w:rPr>
          <w:rFonts w:ascii="Times New Roman" w:hAnsi="Times New Roman" w:cs="Times New Roman"/>
          <w:sz w:val="28"/>
          <w:szCs w:val="28"/>
        </w:rPr>
      </w:pPr>
      <w:r>
        <w:rPr>
          <w:rFonts w:ascii="Times New Roman" w:hAnsi="Times New Roman" w:cs="Times New Roman"/>
          <w:b/>
          <w:bCs/>
          <w:sz w:val="28"/>
          <w:szCs w:val="28"/>
          <w:shd w:val="clear" w:color="auto" w:fill="ffffff"/>
        </w:rPr>
        <w:t xml:space="preserve">Доро́жно-тра́нспортное</w:t>
      </w:r>
      <w:r>
        <w:rPr>
          <w:rFonts w:ascii="Times New Roman" w:hAnsi="Times New Roman" w:cs="Times New Roman"/>
          <w:b/>
          <w:bCs/>
          <w:sz w:val="28"/>
          <w:szCs w:val="28"/>
          <w:shd w:val="clear" w:color="auto" w:fill="ffffff"/>
        </w:rPr>
        <w:t xml:space="preserve"> </w:t>
      </w:r>
      <w:r>
        <w:rPr>
          <w:rFonts w:ascii="Times New Roman" w:hAnsi="Times New Roman" w:cs="Times New Roman"/>
          <w:b/>
          <w:bCs/>
          <w:sz w:val="28"/>
          <w:szCs w:val="28"/>
          <w:shd w:val="clear" w:color="auto" w:fill="ffffff"/>
        </w:rPr>
        <w:t xml:space="preserve">происше́ствие</w:t>
      </w:r>
      <w:r>
        <w:rPr>
          <w:rStyle w:val="843"/>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событие, возникшее в процессе </w:t>
      </w:r>
      <w:hyperlink r:id="rId11" w:tooltip="Дорожное движение" w:history="1">
        <w:r>
          <w:rPr>
            <w:rStyle w:val="850"/>
            <w:rFonts w:ascii="Times New Roman" w:hAnsi="Times New Roman" w:cs="Times New Roman"/>
            <w:color w:val="auto"/>
            <w:sz w:val="28"/>
            <w:szCs w:val="28"/>
            <w:u w:val="none"/>
            <w:shd w:val="clear" w:color="auto" w:fill="ffffff"/>
          </w:rPr>
          <w:t xml:space="preserve">движения по дороге</w:t>
        </w:r>
      </w:hyperlink>
      <w:r>
        <w:rPr>
          <w:rStyle w:val="843"/>
          <w:rFonts w:ascii="Times New Roman" w:hAnsi="Times New Roman" w:cs="Times New Roman"/>
          <w:sz w:val="28"/>
          <w:szCs w:val="28"/>
          <w:shd w:val="clear" w:color="auto" w:fill="ffffff"/>
        </w:rPr>
        <w:t xml:space="preserve"> </w:t>
      </w:r>
      <w:hyperlink r:id="rId12" w:tooltip="Транспортное средство" w:history="1">
        <w:r>
          <w:rPr>
            <w:rStyle w:val="850"/>
            <w:rFonts w:ascii="Times New Roman" w:hAnsi="Times New Roman" w:cs="Times New Roman"/>
            <w:color w:val="auto"/>
            <w:sz w:val="28"/>
            <w:szCs w:val="28"/>
            <w:u w:val="none"/>
            <w:shd w:val="clear" w:color="auto" w:fill="ffffff"/>
          </w:rPr>
          <w:t xml:space="preserve">транспортного средства</w:t>
        </w:r>
      </w:hyperlink>
      <w:r>
        <w:rPr>
          <w:rStyle w:val="843"/>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и с его участием, при котором погибли или пострадали люди или повреждены транспортные средства, сооружения, грузы, либо причинён иной материальный</w:t>
      </w:r>
      <w:r>
        <w:rPr>
          <w:rStyle w:val="843"/>
          <w:rFonts w:ascii="Times New Roman" w:hAnsi="Times New Roman" w:cs="Times New Roman"/>
          <w:sz w:val="28"/>
          <w:szCs w:val="28"/>
          <w:shd w:val="clear" w:color="auto" w:fill="ffffff"/>
        </w:rPr>
        <w:t xml:space="preserve"> </w:t>
      </w:r>
      <w:hyperlink r:id="rId13" w:tooltip="Ущерб" w:history="1">
        <w:r>
          <w:rPr>
            <w:rStyle w:val="850"/>
            <w:rFonts w:ascii="Times New Roman" w:hAnsi="Times New Roman" w:cs="Times New Roman"/>
            <w:color w:val="auto"/>
            <w:sz w:val="28"/>
            <w:szCs w:val="28"/>
            <w:u w:val="none"/>
            <w:shd w:val="clear" w:color="auto" w:fill="ffffff"/>
          </w:rPr>
          <w:t xml:space="preserve">ущерб</w:t>
        </w:r>
      </w:hyperlink>
      <w:r>
        <w:rPr>
          <w:rFonts w:ascii="Times New Roman" w:hAnsi="Times New Roman" w:cs="Times New Roman"/>
          <w:sz w:val="28"/>
          <w:szCs w:val="28"/>
        </w:rPr>
        <w:t xml:space="preserve">.</w:t>
      </w:r>
      <w:r/>
    </w:p>
    <w:p>
      <w:pPr>
        <w:spacing w:line="240" w:lineRule="auto"/>
        <w:rPr>
          <w:rFonts w:ascii="Times New Roman" w:hAnsi="Times New Roman" w:cs="Times New Roman"/>
          <w:b/>
          <w:i/>
          <w:color w:val="333333"/>
          <w:sz w:val="28"/>
          <w:szCs w:val="28"/>
          <w:u w:val="single"/>
          <w:shd w:val="clear" w:color="auto" w:fill="ffffff"/>
        </w:rPr>
      </w:pPr>
      <w:r>
        <w:rPr>
          <w:rFonts w:ascii="Times New Roman" w:hAnsi="Times New Roman" w:cs="Times New Roman"/>
          <w:b/>
          <w:i/>
          <w:color w:val="333333"/>
          <w:sz w:val="28"/>
          <w:szCs w:val="28"/>
          <w:u w:val="single"/>
          <w:shd w:val="clear" w:color="auto" w:fill="ffffff"/>
        </w:rPr>
        <w:t xml:space="preserve">(</w:t>
      </w:r>
      <w:r>
        <w:rPr>
          <w:rFonts w:ascii="Times New Roman" w:hAnsi="Times New Roman" w:cs="Times New Roman"/>
          <w:b/>
          <w:i/>
          <w:color w:val="333333"/>
          <w:sz w:val="28"/>
          <w:szCs w:val="28"/>
          <w:u w:val="single"/>
          <w:shd w:val="clear" w:color="auto" w:fill="ffffff"/>
        </w:rPr>
        <w:t xml:space="preserve">Слайд 5</w:t>
      </w:r>
      <w:r>
        <w:rPr>
          <w:rFonts w:ascii="Times New Roman" w:hAnsi="Times New Roman" w:cs="Times New Roman"/>
          <w:b/>
          <w:i/>
          <w:color w:val="333333"/>
          <w:sz w:val="28"/>
          <w:szCs w:val="28"/>
          <w:u w:val="single"/>
          <w:shd w:val="clear" w:color="auto" w:fill="ffffff"/>
        </w:rPr>
        <w:t xml:space="preserve">)</w:t>
      </w:r>
      <w:r/>
    </w:p>
    <w:p>
      <w:pPr>
        <w:pStyle w:val="849"/>
        <w:numPr>
          <w:ilvl w:val="0"/>
          <w:numId w:val="2"/>
        </w:numPr>
        <w:jc w:val="both"/>
        <w:spacing w:before="100" w:beforeAutospacing="1" w:after="100" w:afterAutospacing="1" w:line="240" w:lineRule="auto"/>
        <w:shd w:val="clear" w:color="auto" w:fill="ffffff"/>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t xml:space="preserve">Причины ДТП.</w:t>
      </w:r>
      <w:r/>
    </w:p>
    <w:p>
      <w:pPr>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Почему же все это происходит? Каковы причины? </w:t>
      </w:r>
      <w:r>
        <w:rPr>
          <w:rFonts w:ascii="Times New Roman" w:hAnsi="Times New Roman" w:cs="Times New Roman" w:eastAsia="Times New Roman"/>
          <w:i/>
          <w:color w:val="111111"/>
          <w:sz w:val="28"/>
          <w:szCs w:val="28"/>
          <w:lang w:eastAsia="ru-RU"/>
        </w:rPr>
        <w:t xml:space="preserve">(Ответы детей)</w:t>
      </w:r>
      <w:r/>
    </w:p>
    <w:p>
      <w:pPr>
        <w:ind w:firstLine="709"/>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 </w:t>
      </w:r>
      <w:r>
        <w:rPr>
          <w:rFonts w:ascii="Times New Roman" w:hAnsi="Times New Roman" w:cs="Times New Roman" w:eastAsia="Times New Roman"/>
          <w:color w:val="111111"/>
          <w:sz w:val="28"/>
          <w:szCs w:val="28"/>
          <w:lang w:eastAsia="ru-RU"/>
        </w:rPr>
        <w:t xml:space="preserve">Причины дорожных аварий из года в год не меняются: по-прежнему более 80 % от общего числа ДТП происходит по вине водителей, которые грубо нарушают ПДД. Это:</w:t>
      </w:r>
      <w:r/>
    </w:p>
    <w:p>
      <w:pPr>
        <w:pStyle w:val="849"/>
        <w:numPr>
          <w:ilvl w:val="0"/>
          <w:numId w:val="4"/>
        </w:numPr>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превышение скорости, </w:t>
      </w:r>
      <w:r/>
    </w:p>
    <w:p>
      <w:pPr>
        <w:pStyle w:val="849"/>
        <w:numPr>
          <w:ilvl w:val="0"/>
          <w:numId w:val="4"/>
        </w:numPr>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выезд на полосу встречного движения, </w:t>
      </w:r>
      <w:r/>
    </w:p>
    <w:p>
      <w:pPr>
        <w:pStyle w:val="849"/>
        <w:numPr>
          <w:ilvl w:val="0"/>
          <w:numId w:val="4"/>
        </w:numPr>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нарушений правил проезда перекрестков, </w:t>
      </w:r>
      <w:r/>
    </w:p>
    <w:p>
      <w:pPr>
        <w:pStyle w:val="849"/>
        <w:numPr>
          <w:ilvl w:val="0"/>
          <w:numId w:val="4"/>
        </w:numPr>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употребление алкоголя. </w:t>
      </w:r>
      <w:r/>
    </w:p>
    <w:p>
      <w:pPr>
        <w:pStyle w:val="849"/>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r>
      <w:r/>
    </w:p>
    <w:p>
      <w:pPr>
        <w:jc w:val="both"/>
        <w:spacing w:before="100" w:beforeAutospacing="1" w:after="100" w:afterAutospacing="1" w:line="240" w:lineRule="auto"/>
        <w:shd w:val="clear" w:color="auto" w:fill="ffffff"/>
        <w:rPr>
          <w:rFonts w:ascii="Times New Roman" w:hAnsi="Times New Roman" w:cs="Times New Roman" w:eastAsia="Times New Roman"/>
          <w:b/>
          <w:i/>
          <w:color w:val="111111"/>
          <w:sz w:val="28"/>
          <w:szCs w:val="28"/>
          <w:u w:val="single"/>
          <w:lang w:eastAsia="ru-RU"/>
        </w:rPr>
      </w:pPr>
      <w:r>
        <w:rPr>
          <w:rFonts w:ascii="Times New Roman" w:hAnsi="Times New Roman" w:cs="Times New Roman" w:eastAsia="Times New Roman"/>
          <w:b/>
          <w:i/>
          <w:color w:val="111111"/>
          <w:sz w:val="28"/>
          <w:szCs w:val="28"/>
          <w:u w:val="single"/>
          <w:lang w:eastAsia="ru-RU"/>
        </w:rPr>
        <w:t xml:space="preserve">(Слайды</w:t>
      </w:r>
      <w:r>
        <w:rPr>
          <w:rFonts w:ascii="Times New Roman" w:hAnsi="Times New Roman" w:cs="Times New Roman" w:eastAsia="Times New Roman"/>
          <w:b/>
          <w:i/>
          <w:color w:val="111111"/>
          <w:sz w:val="28"/>
          <w:szCs w:val="28"/>
          <w:u w:val="single"/>
          <w:lang w:eastAsia="ru-RU"/>
        </w:rPr>
        <w:t xml:space="preserve"> 6</w:t>
      </w:r>
      <w:r>
        <w:rPr>
          <w:rFonts w:ascii="Times New Roman" w:hAnsi="Times New Roman" w:cs="Times New Roman" w:eastAsia="Times New Roman"/>
          <w:b/>
          <w:i/>
          <w:color w:val="111111"/>
          <w:sz w:val="28"/>
          <w:szCs w:val="28"/>
          <w:u w:val="single"/>
          <w:lang w:eastAsia="ru-RU"/>
        </w:rPr>
        <w:t xml:space="preserve">) </w:t>
      </w:r>
      <w:r/>
    </w:p>
    <w:p>
      <w:pPr>
        <w:pStyle w:val="849"/>
        <w:ind w:left="0"/>
        <w:jc w:val="both"/>
        <w:spacing w:before="100" w:beforeAutospacing="1" w:after="100" w:afterAutospacing="1" w:line="240" w:lineRule="auto"/>
        <w:shd w:val="clear" w:color="auto" w:fill="ffffff"/>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r>
      <w:r/>
    </w:p>
    <w:p>
      <w:pPr>
        <w:pStyle w:val="849"/>
        <w:numPr>
          <w:ilvl w:val="0"/>
          <w:numId w:val="2"/>
        </w:numPr>
        <w:jc w:val="both"/>
        <w:spacing w:before="100" w:beforeAutospacing="1" w:after="100" w:afterAutospacing="1" w:line="240" w:lineRule="auto"/>
        <w:shd w:val="clear" w:color="auto" w:fill="ffffff"/>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t xml:space="preserve">Пешеход – участник дорожного движения.</w:t>
      </w:r>
      <w:r/>
    </w:p>
    <w:p>
      <w:pPr>
        <w:jc w:val="both"/>
        <w:spacing w:before="100" w:beforeAutospacing="1" w:after="100" w:afterAutospacing="1" w:line="240" w:lineRule="auto"/>
        <w:shd w:val="clear" w:color="auto" w:fill="ffffff"/>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Н</w:t>
      </w:r>
      <w:r>
        <w:rPr>
          <w:rFonts w:ascii="Times New Roman" w:hAnsi="Times New Roman" w:cs="Times New Roman" w:eastAsia="Times New Roman"/>
          <w:color w:val="111111"/>
          <w:sz w:val="28"/>
          <w:szCs w:val="28"/>
          <w:lang w:eastAsia="ru-RU"/>
        </w:rPr>
        <w:t xml:space="preserve">о не стоит забывать о том, что ежедневно и мы являемся участниками дорожного движения, выступая в качестве пешехода, пассажира или водителя. Быть пешеходом – это очень ответственно. Безопасность на дороге зависит не только от водителей, но и от пешеходов. </w:t>
      </w:r>
      <w:r/>
    </w:p>
    <w:p>
      <w:pPr>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Именно пешеходы довольно часто являются  виновниками  ДТП</w:t>
      </w:r>
      <w:r>
        <w:rPr>
          <w:rFonts w:ascii="Times New Roman" w:hAnsi="Times New Roman" w:cs="Times New Roman" w:eastAsia="Times New Roman"/>
          <w:color w:val="111111"/>
          <w:sz w:val="28"/>
          <w:szCs w:val="28"/>
          <w:lang w:eastAsia="ru-RU"/>
        </w:rPr>
        <w:t xml:space="preserve">:</w:t>
      </w:r>
      <w:r/>
    </w:p>
    <w:p>
      <w:pPr>
        <w:numPr>
          <w:ilvl w:val="0"/>
          <w:numId w:val="5"/>
        </w:numPr>
        <w:ind w:left="709"/>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переходя через проезжую часть </w:t>
      </w:r>
      <w:r>
        <w:rPr>
          <w:rFonts w:ascii="Times New Roman" w:hAnsi="Times New Roman" w:cs="Times New Roman" w:eastAsia="Times New Roman"/>
          <w:color w:val="111111"/>
          <w:sz w:val="28"/>
          <w:szCs w:val="28"/>
          <w:lang w:eastAsia="ru-RU"/>
        </w:rPr>
        <w:t xml:space="preserve">вне</w:t>
      </w:r>
      <w:r>
        <w:rPr>
          <w:rFonts w:ascii="Times New Roman" w:hAnsi="Times New Roman" w:cs="Times New Roman" w:eastAsia="Times New Roman"/>
          <w:color w:val="111111"/>
          <w:sz w:val="28"/>
          <w:szCs w:val="28"/>
          <w:lang w:eastAsia="ru-RU"/>
        </w:rPr>
        <w:t xml:space="preserve"> ус</w:t>
      </w:r>
      <w:r>
        <w:rPr>
          <w:rFonts w:ascii="Times New Roman" w:hAnsi="Times New Roman" w:cs="Times New Roman" w:eastAsia="Times New Roman"/>
          <w:color w:val="111111"/>
          <w:sz w:val="28"/>
          <w:szCs w:val="28"/>
          <w:lang w:eastAsia="ru-RU"/>
        </w:rPr>
        <w:t xml:space="preserve">тановленных для перехода местах </w:t>
      </w:r>
      <w:r>
        <w:rPr>
          <w:rFonts w:ascii="Times New Roman" w:hAnsi="Times New Roman" w:cs="Times New Roman" w:eastAsia="Times New Roman"/>
          <w:b/>
          <w:i/>
          <w:color w:val="111111"/>
          <w:sz w:val="28"/>
          <w:szCs w:val="28"/>
          <w:u w:val="single"/>
          <w:lang w:eastAsia="ru-RU"/>
        </w:rPr>
        <w:t xml:space="preserve">(Слайд 7</w:t>
      </w:r>
      <w:r>
        <w:rPr>
          <w:rFonts w:ascii="Times New Roman" w:hAnsi="Times New Roman" w:cs="Times New Roman" w:eastAsia="Times New Roman"/>
          <w:b/>
          <w:i/>
          <w:color w:val="111111"/>
          <w:sz w:val="28"/>
          <w:szCs w:val="28"/>
          <w:u w:val="single"/>
          <w:lang w:eastAsia="ru-RU"/>
        </w:rPr>
        <w:t xml:space="preserve">)</w:t>
      </w:r>
      <w:r/>
    </w:p>
    <w:p>
      <w:pPr>
        <w:numPr>
          <w:ilvl w:val="0"/>
          <w:numId w:val="5"/>
        </w:numPr>
        <w:ind w:left="709"/>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Неожиданно выходя из-за движущихся или стоящих транспортных средств.</w:t>
      </w:r>
      <w:r>
        <w:rPr>
          <w:rFonts w:ascii="Times New Roman" w:hAnsi="Times New Roman" w:cs="Times New Roman" w:eastAsia="Times New Roman"/>
          <w:color w:val="111111"/>
          <w:sz w:val="28"/>
          <w:szCs w:val="28"/>
          <w:lang w:eastAsia="ru-RU"/>
        </w:rPr>
        <w:t xml:space="preserve"> </w:t>
      </w:r>
      <w:r>
        <w:rPr>
          <w:rFonts w:ascii="Times New Roman" w:hAnsi="Times New Roman" w:cs="Times New Roman" w:eastAsia="Times New Roman"/>
          <w:b/>
          <w:i/>
          <w:color w:val="111111"/>
          <w:sz w:val="28"/>
          <w:szCs w:val="28"/>
          <w:u w:val="single"/>
          <w:lang w:eastAsia="ru-RU"/>
        </w:rPr>
        <w:t xml:space="preserve">(Слайд 8</w:t>
      </w:r>
      <w:r>
        <w:rPr>
          <w:rFonts w:ascii="Times New Roman" w:hAnsi="Times New Roman" w:cs="Times New Roman" w:eastAsia="Times New Roman"/>
          <w:b/>
          <w:i/>
          <w:color w:val="111111"/>
          <w:sz w:val="28"/>
          <w:szCs w:val="28"/>
          <w:u w:val="single"/>
          <w:lang w:eastAsia="ru-RU"/>
        </w:rPr>
        <w:t xml:space="preserve">)</w:t>
      </w:r>
      <w:r/>
    </w:p>
    <w:p>
      <w:pPr>
        <w:numPr>
          <w:ilvl w:val="0"/>
          <w:numId w:val="5"/>
        </w:numPr>
        <w:ind w:left="709"/>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Не подчиняясь сигналам светофора.</w:t>
      </w:r>
      <w:r>
        <w:rPr>
          <w:rFonts w:ascii="Times New Roman" w:hAnsi="Times New Roman" w:cs="Times New Roman" w:eastAsia="Times New Roman"/>
          <w:color w:val="111111"/>
          <w:sz w:val="28"/>
          <w:szCs w:val="28"/>
          <w:lang w:eastAsia="ru-RU"/>
        </w:rPr>
        <w:t xml:space="preserve"> </w:t>
      </w:r>
      <w:r>
        <w:rPr>
          <w:rFonts w:ascii="Times New Roman" w:hAnsi="Times New Roman" w:cs="Times New Roman" w:eastAsia="Times New Roman"/>
          <w:b/>
          <w:i/>
          <w:color w:val="111111"/>
          <w:sz w:val="28"/>
          <w:szCs w:val="28"/>
          <w:u w:val="single"/>
          <w:lang w:eastAsia="ru-RU"/>
        </w:rPr>
        <w:t xml:space="preserve">(Слайд 9</w:t>
      </w:r>
      <w:r>
        <w:rPr>
          <w:rFonts w:ascii="Times New Roman" w:hAnsi="Times New Roman" w:cs="Times New Roman" w:eastAsia="Times New Roman"/>
          <w:b/>
          <w:i/>
          <w:color w:val="111111"/>
          <w:sz w:val="28"/>
          <w:szCs w:val="28"/>
          <w:u w:val="single"/>
          <w:lang w:eastAsia="ru-RU"/>
        </w:rPr>
        <w:t xml:space="preserve">)</w:t>
      </w:r>
      <w:r/>
    </w:p>
    <w:p>
      <w:pPr>
        <w:numPr>
          <w:ilvl w:val="0"/>
          <w:numId w:val="5"/>
        </w:numPr>
        <w:ind w:left="709"/>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Играя на проезжей части или идя по ней при наличии тротуара.</w:t>
      </w:r>
      <w:r>
        <w:rPr>
          <w:rFonts w:ascii="Times New Roman" w:hAnsi="Times New Roman" w:cs="Times New Roman" w:eastAsia="Times New Roman"/>
          <w:b/>
          <w:i/>
          <w:color w:val="111111"/>
          <w:sz w:val="28"/>
          <w:szCs w:val="28"/>
          <w:u w:val="single"/>
          <w:lang w:eastAsia="ru-RU"/>
        </w:rPr>
        <w:t xml:space="preserve"> (Слайд 10</w:t>
      </w:r>
      <w:r>
        <w:rPr>
          <w:rFonts w:ascii="Times New Roman" w:hAnsi="Times New Roman" w:cs="Times New Roman" w:eastAsia="Times New Roman"/>
          <w:b/>
          <w:i/>
          <w:color w:val="111111"/>
          <w:sz w:val="28"/>
          <w:szCs w:val="28"/>
          <w:u w:val="single"/>
          <w:lang w:eastAsia="ru-RU"/>
        </w:rPr>
        <w:t xml:space="preserve">)</w:t>
      </w:r>
      <w:r/>
    </w:p>
    <w:p>
      <w:pPr>
        <w:ind w:left="709"/>
        <w:jc w:val="both"/>
        <w:spacing w:before="100" w:beforeAutospacing="1" w:after="100" w:afterAutospacing="1" w:line="240" w:lineRule="auto"/>
        <w:rPr>
          <w:rFonts w:ascii="Times New Roman" w:hAnsi="Times New Roman" w:cs="Times New Roman" w:eastAsia="Times New Roman"/>
          <w:b/>
          <w:i/>
          <w:color w:val="111111"/>
          <w:sz w:val="28"/>
          <w:szCs w:val="28"/>
          <w:u w:val="single"/>
          <w:lang w:eastAsia="ru-RU"/>
        </w:rPr>
      </w:pPr>
      <w:r>
        <w:rPr>
          <w:rFonts w:ascii="Times New Roman" w:hAnsi="Times New Roman" w:cs="Times New Roman" w:eastAsia="Times New Roman"/>
          <w:color w:val="111111"/>
          <w:sz w:val="28"/>
          <w:szCs w:val="28"/>
          <w:lang w:eastAsia="ru-RU"/>
        </w:rPr>
        <w:t xml:space="preserve">Давайт</w:t>
      </w:r>
      <w:r>
        <w:rPr>
          <w:rFonts w:ascii="Times New Roman" w:hAnsi="Times New Roman" w:cs="Times New Roman" w:eastAsia="Times New Roman"/>
          <w:color w:val="111111"/>
          <w:sz w:val="28"/>
          <w:szCs w:val="28"/>
          <w:lang w:eastAsia="ru-RU"/>
        </w:rPr>
        <w:t xml:space="preserve">е еще раз вспомним, когда отмечается </w:t>
      </w:r>
      <w:bookmarkStart w:id="0" w:name="_GoBack"/>
      <w:r/>
      <w:bookmarkEnd w:id="0"/>
      <w:r>
        <w:rPr>
          <w:rFonts w:ascii="Times New Roman" w:hAnsi="Times New Roman" w:cs="Times New Roman" w:eastAsia="Times New Roman"/>
          <w:color w:val="111111"/>
          <w:sz w:val="28"/>
          <w:szCs w:val="28"/>
          <w:lang w:eastAsia="ru-RU"/>
        </w:rPr>
        <w:t xml:space="preserve">Всемирный День Памяти жертв ДТП? </w:t>
      </w:r>
      <w:r>
        <w:rPr>
          <w:rFonts w:ascii="Times New Roman" w:hAnsi="Times New Roman" w:cs="Times New Roman" w:eastAsia="Times New Roman"/>
          <w:i/>
          <w:color w:val="111111"/>
          <w:sz w:val="28"/>
          <w:szCs w:val="28"/>
          <w:lang w:eastAsia="ru-RU"/>
        </w:rPr>
        <w:t xml:space="preserve">(Ответы детей) </w:t>
      </w:r>
      <w:r>
        <w:rPr>
          <w:rFonts w:ascii="Times New Roman" w:hAnsi="Times New Roman" w:cs="Times New Roman" w:eastAsia="Times New Roman"/>
          <w:b/>
          <w:i/>
          <w:color w:val="111111"/>
          <w:sz w:val="28"/>
          <w:szCs w:val="28"/>
          <w:u w:val="single"/>
          <w:lang w:eastAsia="ru-RU"/>
        </w:rPr>
        <w:t xml:space="preserve">(Слайд 11)</w:t>
      </w:r>
      <w:r/>
    </w:p>
    <w:p>
      <w:pPr>
        <w:pStyle w:val="849"/>
        <w:numPr>
          <w:ilvl w:val="0"/>
          <w:numId w:val="2"/>
        </w:numPr>
        <w:jc w:val="both"/>
        <w:spacing w:before="100" w:beforeAutospacing="1" w:after="100" w:afterAutospacing="1" w:line="240" w:lineRule="auto"/>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t xml:space="preserve">Интерактивная игра «ПДД для детей»</w:t>
      </w:r>
      <w:r/>
    </w:p>
    <w:p>
      <w:pPr>
        <w:pStyle w:val="849"/>
        <w:jc w:val="both"/>
        <w:spacing w:before="100" w:beforeAutospacing="1" w:after="100" w:afterAutospacing="1" w:line="240" w:lineRule="auto"/>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r>
      <w:r/>
    </w:p>
    <w:p>
      <w:pPr>
        <w:pStyle w:val="849"/>
        <w:ind w:left="0"/>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Ну а чтобы с вами, вдруг, не произошло несчастье на дороге, давайте повторим правила дорожного движения. Предлагаю вам сыграть в развлек</w:t>
      </w:r>
      <w:r>
        <w:rPr>
          <w:rFonts w:ascii="Times New Roman" w:hAnsi="Times New Roman" w:cs="Times New Roman" w:eastAsia="Times New Roman"/>
          <w:color w:val="111111"/>
          <w:sz w:val="28"/>
          <w:szCs w:val="28"/>
          <w:lang w:eastAsia="ru-RU"/>
        </w:rPr>
        <w:t xml:space="preserve">ательно-познавательную игру «ПДД для детей</w:t>
      </w:r>
      <w:r>
        <w:rPr>
          <w:rFonts w:ascii="Times New Roman" w:hAnsi="Times New Roman" w:cs="Times New Roman" w:eastAsia="Times New Roman"/>
          <w:color w:val="111111"/>
          <w:sz w:val="28"/>
          <w:szCs w:val="28"/>
          <w:lang w:eastAsia="ru-RU"/>
        </w:rPr>
        <w:t xml:space="preserve">».</w:t>
      </w:r>
      <w:r/>
    </w:p>
    <w:p>
      <w:pPr>
        <w:pStyle w:val="849"/>
        <w:ind w:left="0"/>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r>
      <w:r/>
    </w:p>
    <w:p>
      <w:pPr>
        <w:pStyle w:val="849"/>
        <w:ind w:left="0"/>
        <w:jc w:val="both"/>
        <w:spacing w:before="100" w:beforeAutospacing="1" w:after="100" w:afterAutospacing="1" w:line="240" w:lineRule="auto"/>
        <w:rPr>
          <w:rFonts w:ascii="Times New Roman" w:hAnsi="Times New Roman" w:cs="Times New Roman" w:eastAsia="Times New Roman"/>
          <w:b/>
          <w:color w:val="111111"/>
          <w:sz w:val="28"/>
          <w:szCs w:val="28"/>
          <w:lang w:eastAsia="ru-RU"/>
        </w:rPr>
      </w:pPr>
      <w:r>
        <w:rPr>
          <w:rFonts w:ascii="Times New Roman" w:hAnsi="Times New Roman" w:cs="Times New Roman" w:eastAsia="Times New Roman"/>
          <w:b/>
          <w:color w:val="111111"/>
          <w:sz w:val="28"/>
          <w:szCs w:val="28"/>
          <w:lang w:eastAsia="ru-RU"/>
        </w:rPr>
        <w:t xml:space="preserve">Правила игры:</w:t>
      </w:r>
      <w:r/>
    </w:p>
    <w:p>
      <w:pPr>
        <w:pStyle w:val="849"/>
        <w:numPr>
          <w:ilvl w:val="0"/>
          <w:numId w:val="11"/>
        </w:numPr>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Класс делиться на</w:t>
      </w:r>
      <w:r>
        <w:rPr>
          <w:rFonts w:ascii="Times New Roman" w:hAnsi="Times New Roman" w:cs="Times New Roman" w:eastAsia="Times New Roman"/>
          <w:color w:val="111111"/>
          <w:sz w:val="28"/>
          <w:szCs w:val="28"/>
          <w:lang w:eastAsia="ru-RU"/>
        </w:rPr>
        <w:t xml:space="preserve"> команды;</w:t>
      </w:r>
      <w:r/>
    </w:p>
    <w:p>
      <w:pPr>
        <w:pStyle w:val="849"/>
        <w:numPr>
          <w:ilvl w:val="0"/>
          <w:numId w:val="11"/>
        </w:numPr>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Каждая команда выбирает капитана;</w:t>
      </w:r>
      <w:r/>
    </w:p>
    <w:p>
      <w:pPr>
        <w:pStyle w:val="849"/>
        <w:numPr>
          <w:ilvl w:val="0"/>
          <w:numId w:val="11"/>
        </w:numPr>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Капитан команды выбирает категорию и цену вопроса;</w:t>
      </w:r>
      <w:r/>
    </w:p>
    <w:p>
      <w:pPr>
        <w:pStyle w:val="849"/>
        <w:numPr>
          <w:ilvl w:val="0"/>
          <w:numId w:val="11"/>
        </w:numPr>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Если команда ответила неверно, по право ответа дается той команд</w:t>
      </w:r>
      <w:r>
        <w:rPr>
          <w:rFonts w:ascii="Times New Roman" w:hAnsi="Times New Roman" w:cs="Times New Roman" w:eastAsia="Times New Roman"/>
          <w:color w:val="111111"/>
          <w:sz w:val="28"/>
          <w:szCs w:val="28"/>
          <w:lang w:eastAsia="ru-RU"/>
        </w:rPr>
        <w:t xml:space="preserve">е-</w:t>
      </w:r>
      <w:r>
        <w:rPr>
          <w:rFonts w:ascii="Times New Roman" w:hAnsi="Times New Roman" w:cs="Times New Roman" w:eastAsia="Times New Roman"/>
          <w:color w:val="111111"/>
          <w:sz w:val="28"/>
          <w:szCs w:val="28"/>
          <w:lang w:eastAsia="ru-RU"/>
        </w:rPr>
        <w:t xml:space="preserve">   сопернику, капитан которой первым поднял руку;</w:t>
      </w:r>
      <w:r/>
    </w:p>
    <w:p>
      <w:pPr>
        <w:pStyle w:val="849"/>
        <w:numPr>
          <w:ilvl w:val="0"/>
          <w:numId w:val="14"/>
        </w:numPr>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В конце игры подсчитываются баллы. </w:t>
      </w:r>
      <w:r/>
    </w:p>
    <w:p>
      <w:pPr>
        <w:pStyle w:val="849"/>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t xml:space="preserve">Определяется победитель. </w:t>
      </w:r>
      <w:r/>
    </w:p>
    <w:p>
      <w:pPr>
        <w:pStyle w:val="849"/>
        <w:jc w:val="both"/>
        <w:spacing w:before="100" w:beforeAutospacing="1" w:after="100" w:afterAutospacing="1" w:line="240" w:lineRule="auto"/>
        <w:rPr>
          <w:rFonts w:ascii="Times New Roman" w:hAnsi="Times New Roman" w:cs="Times New Roman" w:eastAsia="Times New Roman"/>
          <w:color w:val="111111"/>
          <w:sz w:val="28"/>
          <w:szCs w:val="28"/>
          <w:lang w:eastAsia="ru-RU"/>
        </w:rPr>
      </w:pPr>
      <w:r>
        <w:rPr>
          <w:rFonts w:ascii="Times New Roman" w:hAnsi="Times New Roman" w:cs="Times New Roman" w:eastAsia="Times New Roman"/>
          <w:color w:val="111111"/>
          <w:sz w:val="28"/>
          <w:szCs w:val="28"/>
          <w:lang w:eastAsia="ru-RU"/>
        </w:rPr>
      </w:r>
      <w:r/>
    </w:p>
    <w:p>
      <w:pPr>
        <w:pStyle w:val="849"/>
        <w:ind w:left="0"/>
        <w:jc w:val="both"/>
        <w:spacing w:before="100" w:beforeAutospacing="1" w:after="100" w:afterAutospacing="1" w:line="240" w:lineRule="auto"/>
        <w:rPr>
          <w:rFonts w:ascii="Times New Roman" w:hAnsi="Times New Roman" w:cs="Times New Roman" w:eastAsia="Times New Roman"/>
          <w:i/>
          <w:color w:val="111111"/>
          <w:sz w:val="28"/>
          <w:szCs w:val="28"/>
          <w:lang w:eastAsia="ru-RU"/>
        </w:rPr>
      </w:pPr>
      <w:r>
        <w:rPr>
          <w:rFonts w:ascii="Times New Roman" w:hAnsi="Times New Roman" w:cs="Times New Roman" w:eastAsia="Times New Roman"/>
          <w:i/>
          <w:color w:val="111111"/>
          <w:sz w:val="28"/>
          <w:szCs w:val="28"/>
          <w:lang w:eastAsia="ru-RU"/>
        </w:rPr>
        <w:t xml:space="preserve">Необходимо выбрать одну из трех категорий: «РЕБУСЫ», «ДОРОЖНЫЕ ЗНАКИ» или «ВИКТОРИНА». </w:t>
      </w:r>
      <w:r/>
    </w:p>
    <w:p>
      <w:pPr>
        <w:pStyle w:val="849"/>
        <w:ind w:left="0"/>
        <w:jc w:val="both"/>
        <w:spacing w:before="100" w:beforeAutospacing="1" w:after="100" w:afterAutospacing="1" w:line="240" w:lineRule="auto"/>
        <w:rPr>
          <w:rFonts w:ascii="Times New Roman" w:hAnsi="Times New Roman" w:cs="Times New Roman" w:eastAsia="Times New Roman"/>
          <w:i/>
          <w:color w:val="111111"/>
          <w:sz w:val="28"/>
          <w:szCs w:val="28"/>
          <w:lang w:eastAsia="ru-RU"/>
        </w:rPr>
      </w:pPr>
      <w:r>
        <w:rPr>
          <w:rFonts w:ascii="Times New Roman" w:hAnsi="Times New Roman" w:cs="Times New Roman" w:eastAsia="Times New Roman"/>
          <w:i/>
          <w:color w:val="111111"/>
          <w:sz w:val="28"/>
          <w:szCs w:val="28"/>
          <w:lang w:eastAsia="ru-RU"/>
        </w:rPr>
        <w:t xml:space="preserve">При выборе вопроса необходимо кликнуть мышкой по соответствующему </w:t>
      </w:r>
      <w:r>
        <w:rPr>
          <w:rFonts w:ascii="Times New Roman" w:hAnsi="Times New Roman" w:cs="Times New Roman" w:eastAsia="Times New Roman"/>
          <w:i/>
          <w:color w:val="111111"/>
          <w:sz w:val="28"/>
          <w:szCs w:val="28"/>
          <w:lang w:eastAsia="ru-RU"/>
        </w:rPr>
        <w:t xml:space="preserve">знаку с числом (цена вопроса)</w:t>
      </w:r>
      <w:r>
        <w:rPr>
          <w:rFonts w:ascii="Times New Roman" w:hAnsi="Times New Roman" w:cs="Times New Roman" w:eastAsia="Times New Roman"/>
          <w:i/>
          <w:color w:val="111111"/>
          <w:sz w:val="28"/>
          <w:szCs w:val="28"/>
          <w:lang w:eastAsia="ru-RU"/>
        </w:rPr>
        <w:t xml:space="preserve">. Вопрос откроется в новой вкладке. Для </w:t>
      </w:r>
      <w:r>
        <w:rPr>
          <w:rFonts w:ascii="Times New Roman" w:hAnsi="Times New Roman" w:cs="Times New Roman" w:eastAsia="Times New Roman"/>
          <w:i/>
          <w:color w:val="111111"/>
          <w:sz w:val="28"/>
          <w:szCs w:val="28"/>
          <w:lang w:eastAsia="ru-RU"/>
        </w:rPr>
        <w:t xml:space="preserve">определения правильности ответа в категории «РЕБУСЫ» и «ВИКТОРИНА»</w:t>
      </w:r>
      <w:r>
        <w:rPr>
          <w:rFonts w:ascii="Times New Roman" w:hAnsi="Times New Roman" w:cs="Times New Roman" w:eastAsia="Times New Roman"/>
          <w:i/>
          <w:color w:val="111111"/>
          <w:sz w:val="28"/>
          <w:szCs w:val="28"/>
          <w:lang w:eastAsia="ru-RU"/>
        </w:rPr>
        <w:t xml:space="preserve"> нужно щелкнуть в любом месте слайда (кроме</w:t>
      </w:r>
      <w:r>
        <w:rPr>
          <w:rFonts w:ascii="Times New Roman" w:hAnsi="Times New Roman" w:cs="Times New Roman" w:eastAsia="Times New Roman"/>
          <w:i/>
          <w:color w:val="111111"/>
          <w:sz w:val="28"/>
          <w:szCs w:val="28"/>
          <w:lang w:eastAsia="ru-RU"/>
        </w:rPr>
        <w:t xml:space="preserve"> домика</w:t>
      </w:r>
      <w:r>
        <w:rPr>
          <w:rFonts w:ascii="Times New Roman" w:hAnsi="Times New Roman" w:cs="Times New Roman" w:eastAsia="Times New Roman"/>
          <w:i/>
          <w:color w:val="111111"/>
          <w:sz w:val="28"/>
          <w:szCs w:val="28"/>
          <w:lang w:eastAsia="ru-RU"/>
        </w:rPr>
        <w:t xml:space="preserve">). </w:t>
      </w:r>
      <w:r>
        <w:rPr>
          <w:rFonts w:ascii="Times New Roman" w:hAnsi="Times New Roman" w:cs="Times New Roman" w:eastAsia="Times New Roman"/>
          <w:i/>
          <w:color w:val="111111"/>
          <w:sz w:val="28"/>
          <w:szCs w:val="28"/>
          <w:lang w:eastAsia="ru-RU"/>
        </w:rPr>
        <w:t xml:space="preserve">В категории «ДОРОЖНЫЕ ЗНАКИ» при нажатии на знак с неправильным ответом знак  исчезает. </w:t>
      </w:r>
      <w:r/>
    </w:p>
    <w:p>
      <w:pPr>
        <w:pStyle w:val="849"/>
        <w:ind w:left="0"/>
        <w:jc w:val="both"/>
        <w:spacing w:before="100" w:beforeAutospacing="1" w:after="100" w:afterAutospacing="1" w:line="240" w:lineRule="auto"/>
        <w:rPr>
          <w:rFonts w:ascii="Times New Roman" w:hAnsi="Times New Roman" w:cs="Times New Roman" w:eastAsia="Times New Roman"/>
          <w:i/>
          <w:color w:val="111111"/>
          <w:sz w:val="28"/>
          <w:szCs w:val="28"/>
          <w:highlight w:val="none"/>
          <w:lang w:eastAsia="ru-RU"/>
        </w:rPr>
      </w:pPr>
      <w:r>
        <w:rPr>
          <w:rFonts w:ascii="Times New Roman" w:hAnsi="Times New Roman" w:cs="Times New Roman" w:eastAsia="Times New Roman"/>
          <w:i/>
          <w:color w:val="111111"/>
          <w:sz w:val="28"/>
          <w:szCs w:val="28"/>
          <w:lang w:eastAsia="ru-RU"/>
        </w:rPr>
        <w:t xml:space="preserve">При щелчке на домике вновь открывается слайд с выбором категорий вопросов.</w:t>
      </w:r>
      <w:r/>
    </w:p>
    <w:p>
      <w:pPr>
        <w:pStyle w:val="849"/>
        <w:ind w:left="0"/>
        <w:jc w:val="both"/>
        <w:spacing w:before="100" w:beforeAutospacing="1" w:after="100" w:afterAutospacing="1" w:line="240" w:lineRule="auto"/>
        <w:rPr>
          <w:rFonts w:ascii="Times New Roman" w:hAnsi="Times New Roman" w:cs="Times New Roman" w:eastAsia="Times New Roman"/>
          <w:b w:val="0"/>
          <w:i w:val="0"/>
          <w:color w:val="111111"/>
          <w:sz w:val="28"/>
          <w:szCs w:val="28"/>
          <w:u w:val="none"/>
        </w:rPr>
      </w:pPr>
      <w:r>
        <w:rPr>
          <w:rFonts w:ascii="Times New Roman" w:hAnsi="Times New Roman" w:cs="Times New Roman" w:eastAsia="Times New Roman"/>
          <w:b/>
          <w:i/>
          <w:color w:val="111111"/>
          <w:sz w:val="28"/>
          <w:szCs w:val="28"/>
          <w:highlight w:val="none"/>
          <w:u w:val="single"/>
          <w:lang w:eastAsia="ru-RU"/>
        </w:rPr>
        <w:t xml:space="preserve">Презентацию и интерактивную игру к данному мероприятию можно скачать по ссылке:</w:t>
      </w:r>
      <w:r>
        <w:rPr>
          <w:rFonts w:ascii="Times New Roman" w:hAnsi="Times New Roman" w:cs="Times New Roman" w:eastAsia="Times New Roman"/>
          <w:b w:val="0"/>
          <w:i w:val="0"/>
          <w:color w:val="111111"/>
          <w:sz w:val="28"/>
          <w:szCs w:val="28"/>
          <w:highlight w:val="none"/>
          <w:u w:val="none"/>
          <w:lang w:eastAsia="ru-RU"/>
        </w:rPr>
        <w:t xml:space="preserve"> </w:t>
      </w:r>
      <w:r>
        <w:rPr>
          <w:rFonts w:ascii="Times New Roman" w:hAnsi="Times New Roman" w:cs="Times New Roman" w:eastAsia="Times New Roman"/>
          <w:b w:val="0"/>
          <w:i w:val="0"/>
          <w:color w:val="111111"/>
          <w:sz w:val="28"/>
          <w:szCs w:val="28"/>
          <w:highlight w:val="none"/>
          <w:u w:val="none"/>
          <w:lang w:eastAsia="ru-RU"/>
        </w:rPr>
      </w:r>
      <w:hyperlink r:id="rId14" w:tooltip="https://disk.yandex.ru/edit/d/co2liW4XfHMNboLcDuT5mSPegnqahzm72s0qoIz-cKg6VVlLeGsyek4yQQ" w:history="1">
        <w:r>
          <w:rPr>
            <w:rStyle w:val="850"/>
            <w:rFonts w:ascii="Times New Roman" w:hAnsi="Times New Roman" w:cs="Times New Roman" w:eastAsia="Times New Roman"/>
            <w:b w:val="0"/>
            <w:i w:val="0"/>
            <w:sz w:val="28"/>
            <w:szCs w:val="28"/>
            <w:highlight w:val="none"/>
            <w:lang w:eastAsia="ru-RU"/>
          </w:rPr>
          <w:t xml:space="preserve">https://disk.yandex.ru/edit/d/co2liW4XfHMNboLcDuT5mSPegnqahzm72s0qoIz-cKg6VVlLeGsyek4yQQ</w:t>
        </w:r>
      </w:hyperlink>
      <w:r>
        <w:rPr>
          <w:rFonts w:ascii="Times New Roman" w:hAnsi="Times New Roman" w:cs="Times New Roman" w:eastAsia="Times New Roman"/>
          <w:b w:val="0"/>
          <w:i w:val="0"/>
          <w:color w:val="111111"/>
          <w:sz w:val="28"/>
          <w:szCs w:val="28"/>
          <w:highlight w:val="none"/>
          <w:u w:val="none"/>
          <w:lang w:eastAsia="ru-RU"/>
        </w:rPr>
        <w:t xml:space="preserve"> </w:t>
      </w:r>
      <w:r>
        <w:rPr>
          <w:rFonts w:ascii="Times New Roman" w:hAnsi="Times New Roman" w:cs="Times New Roman" w:eastAsia="Times New Roman"/>
          <w:b w:val="0"/>
          <w:i w:val="0"/>
          <w:color w:val="111111"/>
          <w:sz w:val="28"/>
          <w:szCs w:val="28"/>
          <w:highlight w:val="none"/>
          <w:u w:val="none"/>
          <w:lang w:eastAsia="ru-RU"/>
        </w:rPr>
      </w:r>
      <w:r>
        <w:rPr>
          <w:rFonts w:ascii="Times New Roman" w:hAnsi="Times New Roman" w:cs="Times New Roman" w:eastAsia="Times New Roman"/>
          <w:b w:val="0"/>
          <w:i w:val="0"/>
          <w:color w:val="111111"/>
          <w:sz w:val="28"/>
          <w:szCs w:val="28"/>
          <w:u w:val="none"/>
        </w:rPr>
      </w:r>
    </w:p>
    <w:p>
      <w:pPr>
        <w:pStyle w:val="849"/>
        <w:ind w:left="0"/>
        <w:jc w:val="both"/>
        <w:spacing w:before="100" w:beforeAutospacing="1" w:after="100" w:afterAutospacing="1" w:line="240" w:lineRule="auto"/>
        <w:rPr>
          <w:rFonts w:ascii="Times New Roman" w:hAnsi="Times New Roman" w:cs="Times New Roman" w:eastAsia="Times New Roman"/>
          <w:i/>
          <w:color w:val="111111"/>
          <w:sz w:val="28"/>
          <w:szCs w:val="28"/>
          <w:lang w:eastAsia="ru-RU"/>
        </w:rPr>
      </w:pPr>
      <w:r>
        <w:rPr>
          <w:rFonts w:ascii="Times New Roman" w:hAnsi="Times New Roman" w:cs="Times New Roman" w:eastAsia="Times New Roman"/>
          <w:i/>
          <w:color w:val="111111"/>
          <w:sz w:val="28"/>
          <w:szCs w:val="28"/>
          <w:lang w:eastAsia="ru-RU"/>
        </w:rPr>
      </w:r>
      <w:r/>
    </w:p>
    <w:p>
      <w:pPr>
        <w:pStyle w:val="849"/>
        <w:numPr>
          <w:ilvl w:val="0"/>
          <w:numId w:val="2"/>
        </w:numPr>
        <w:jc w:val="both"/>
        <w:spacing w:before="100" w:beforeAutospacing="1" w:after="100" w:afterAutospacing="1" w:line="240" w:lineRule="auto"/>
        <w:shd w:val="clear" w:color="auto" w:fill="ffffff"/>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t xml:space="preserve">Подведение итогов.</w:t>
      </w:r>
      <w:r/>
    </w:p>
    <w:p>
      <w:pPr>
        <w:pStyle w:val="849"/>
        <w:jc w:val="both"/>
        <w:spacing w:before="100" w:beforeAutospacing="1" w:after="100" w:afterAutospacing="1" w:line="240" w:lineRule="auto"/>
        <w:shd w:val="clear" w:color="auto" w:fill="ffffff"/>
        <w:rPr>
          <w:rFonts w:ascii="Times New Roman" w:hAnsi="Times New Roman" w:cs="Times New Roman" w:eastAsia="Times New Roman"/>
          <w:b/>
          <w:color w:val="111111"/>
          <w:sz w:val="28"/>
          <w:szCs w:val="28"/>
          <w:u w:val="single"/>
          <w:lang w:eastAsia="ru-RU"/>
        </w:rPr>
      </w:pPr>
      <w:r>
        <w:rPr>
          <w:rFonts w:ascii="Times New Roman" w:hAnsi="Times New Roman" w:cs="Times New Roman" w:eastAsia="Times New Roman"/>
          <w:b/>
          <w:color w:val="111111"/>
          <w:sz w:val="28"/>
          <w:szCs w:val="28"/>
          <w:u w:val="single"/>
          <w:lang w:eastAsia="ru-RU"/>
        </w:rPr>
      </w:r>
      <w:r/>
    </w:p>
    <w:p>
      <w:pPr>
        <w:pStyle w:val="844"/>
        <w:ind w:firstLine="709"/>
        <w:jc w:val="both"/>
        <w:shd w:val="clear" w:color="auto" w:fill="ffffff"/>
        <w:rPr>
          <w:color w:val="000000"/>
          <w:sz w:val="28"/>
          <w:szCs w:val="28"/>
        </w:rPr>
      </w:pPr>
      <w:r>
        <w:rPr>
          <w:color w:val="000000"/>
          <w:sz w:val="28"/>
          <w:szCs w:val="28"/>
        </w:rPr>
        <w:t xml:space="preserve">Проведение различных мероприятий в рамках Всемирного Дня Памяти жертв ДТП это, с одной стороны, возможность вспомнить о погибших и пострадавших, а с другой – обратиться к живым с призывом сохранить свои и чужие жизни.</w:t>
      </w:r>
      <w:r/>
    </w:p>
    <w:p>
      <w:pPr>
        <w:pStyle w:val="844"/>
        <w:ind w:firstLine="709"/>
        <w:shd w:val="clear" w:color="auto" w:fill="ffffff"/>
        <w:rPr>
          <w:color w:val="000000"/>
          <w:sz w:val="28"/>
          <w:szCs w:val="28"/>
        </w:rPr>
      </w:pPr>
      <w:r>
        <w:rPr>
          <w:color w:val="000000"/>
          <w:sz w:val="28"/>
          <w:szCs w:val="28"/>
        </w:rPr>
        <w:t xml:space="preserve">Давайте же сделаем все от нас зависящее, чтобы трагедий на дорогах было как можно меньше. Не будем оставаться равнодушными при виде нарушений правил дорожного движения. Давайте научимся ценить самое главное, что имеем – свою жизнь!</w:t>
      </w:r>
      <w:r/>
    </w:p>
    <w:p>
      <w:pPr>
        <w:pStyle w:val="844"/>
        <w:ind w:firstLine="709"/>
        <w:shd w:val="clear" w:color="auto" w:fill="ffffff"/>
        <w:rPr>
          <w:color w:val="000000"/>
          <w:sz w:val="28"/>
          <w:szCs w:val="28"/>
        </w:rPr>
      </w:pPr>
      <w:r>
        <w:rPr>
          <w:color w:val="000000"/>
          <w:sz w:val="28"/>
          <w:szCs w:val="28"/>
        </w:rPr>
        <w:t xml:space="preserve">После завершения классного часа, обучающиеся совместно с сотрудниками ГИ</w:t>
      </w:r>
      <w:r>
        <w:rPr>
          <w:color w:val="000000"/>
          <w:sz w:val="28"/>
          <w:szCs w:val="28"/>
        </w:rPr>
        <w:t xml:space="preserve">БДД  </w:t>
      </w:r>
      <w:r>
        <w:rPr>
          <w:sz w:val="28"/>
          <w:szCs w:val="28"/>
          <w:shd w:val="clear" w:color="auto" w:fill="ffffff"/>
        </w:rPr>
        <w:t xml:space="preserve">пр</w:t>
      </w:r>
      <w:r>
        <w:rPr>
          <w:sz w:val="28"/>
          <w:szCs w:val="28"/>
          <w:shd w:val="clear" w:color="auto" w:fill="ffffff"/>
        </w:rPr>
        <w:t xml:space="preserve">оводят акцию </w:t>
      </w:r>
      <w:r>
        <w:rPr>
          <w:b/>
          <w:bCs/>
          <w:sz w:val="28"/>
          <w:szCs w:val="28"/>
          <w:shd w:val="clear" w:color="auto" w:fill="ffffff"/>
        </w:rPr>
        <w:t xml:space="preserve">«Листовка для водителя»</w:t>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shd w:val="clear" w:color="auto" w:fill="ffffff"/>
        <w:rPr>
          <w:color w:val="000000"/>
          <w:sz w:val="28"/>
          <w:szCs w:val="28"/>
        </w:rPr>
      </w:pPr>
      <w:r>
        <w:rPr>
          <w:color w:val="000000"/>
          <w:sz w:val="28"/>
          <w:szCs w:val="28"/>
        </w:rPr>
      </w:r>
      <w:r/>
    </w:p>
    <w:p>
      <w:pPr>
        <w:pStyle w:val="844"/>
        <w:ind w:firstLine="709"/>
        <w:jc w:val="right"/>
        <w:shd w:val="clear" w:color="auto" w:fill="ffffff"/>
        <w:rPr>
          <w:color w:val="000000"/>
          <w:sz w:val="28"/>
          <w:szCs w:val="28"/>
        </w:rPr>
      </w:pPr>
      <w:r>
        <w:rPr>
          <w:color w:val="000000"/>
          <w:sz w:val="28"/>
          <w:szCs w:val="28"/>
        </w:rPr>
        <w:t xml:space="preserve">Приложение 1</w:t>
      </w:r>
      <w:r/>
    </w:p>
    <w:p>
      <w:pPr>
        <w:pStyle w:val="844"/>
        <w:jc w:val="center"/>
        <w:spacing w:before="0" w:beforeAutospacing="0" w:after="150" w:afterAutospacing="0"/>
        <w:shd w:val="clear" w:color="auto" w:fill="ffffff"/>
        <w:rPr>
          <w:rFonts w:ascii="Arial" w:hAnsi="Arial" w:cs="Arial"/>
          <w:b/>
          <w:sz w:val="21"/>
          <w:szCs w:val="21"/>
        </w:rPr>
      </w:pPr>
      <w:r>
        <w:rPr>
          <w:rFonts w:ascii="Arial" w:hAnsi="Arial" w:cs="Arial"/>
          <w:b/>
          <w:sz w:val="21"/>
          <w:szCs w:val="21"/>
        </w:rPr>
        <w:t xml:space="preserve">Здравствуйте, уважаемый водитель! </w:t>
      </w:r>
      <w:r/>
    </w:p>
    <w:p>
      <w:pPr>
        <w:pStyle w:val="844"/>
        <w:jc w:val="center"/>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А вы знаете, что 20 ноября в нашей стране объявлен Днем памяти жертв дорожно-транспортных происшествий.</w:t>
      </w:r>
      <w:r>
        <w:rPr>
          <w:rFonts w:ascii="Arial" w:hAnsi="Arial" w:cs="Arial"/>
          <w:sz w:val="21"/>
          <w:szCs w:val="21"/>
        </w:rPr>
        <w:br/>
      </w:r>
      <w:r/>
    </w:p>
    <w:p>
      <w:pPr>
        <w:pStyle w:val="844"/>
        <w:jc w:val="center"/>
        <w:spacing w:before="0" w:beforeAutospacing="0" w:after="150" w:afterAutospacing="0"/>
        <w:shd w:val="clear" w:color="auto" w:fill="ffffff"/>
        <w:rPr>
          <w:rFonts w:ascii="Arial" w:hAnsi="Arial" w:cs="Arial"/>
          <w:sz w:val="21"/>
          <w:szCs w:val="21"/>
        </w:rPr>
      </w:pPr>
      <w:r>
        <w:rPr>
          <w:rFonts w:ascii="Arial" w:hAnsi="Arial" w:cs="Arial"/>
          <w:b/>
          <w:bCs/>
          <w:sz w:val="21"/>
          <w:szCs w:val="21"/>
        </w:rPr>
        <w:t xml:space="preserve">Обращение к водителю.</w:t>
      </w:r>
      <w:r>
        <w:rPr>
          <w:rFonts w:ascii="Arial" w:hAnsi="Arial" w:cs="Arial"/>
          <w:sz w:val="21"/>
          <w:szCs w:val="21"/>
        </w:rPr>
        <mc:AlternateContent>
          <mc:Choice Requires="wpg">
            <w:drawing>
              <wp:anchor xmlns:wp="http://schemas.openxmlformats.org/drawingml/2006/wordprocessingDrawing" distT="0" distB="0" distL="0" distR="0" simplePos="0" relativeHeight="251659264" behindDoc="0" locked="0" layoutInCell="1" allowOverlap="1">
                <wp:simplePos x="0" y="0"/>
                <wp:positionH relativeFrom="column">
                  <wp:align>left</wp:align>
                </wp:positionH>
                <wp:positionV relativeFrom="line">
                  <wp:posOffset>0</wp:posOffset>
                </wp:positionV>
                <wp:extent cx="3381375" cy="2533650"/>
                <wp:effectExtent l="19050" t="0" r="9525" b="0"/>
                <wp:wrapSquare wrapText="bothSides"/>
                <wp:docPr id="1" name="Рисунок 2" descr="https://arhivurokov.ru/multiurok/9/9/e/99e2e04dab704c222b52d8f29ea59dffb878af00/aktsiia-dien-pamiati-zhiertv-dtp_1.jpeg"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hivurokov.ru/multiurok/9/9/e/99e2e04dab704c222b52d8f29ea59dffb878af00/aktsiia-dien-pamiati-zhiertv-dtp_1.jpeg" hidden="0"/>
                        <pic:cNvPicPr>
                          <a:picLocks noChangeAspect="1"/>
                        </pic:cNvPicPr>
                        <pic:nvPr isPhoto="0" userDrawn="0"/>
                      </pic:nvPicPr>
                      <pic:blipFill>
                        <a:blip r:embed="rId15"/>
                        <a:stretch/>
                      </pic:blipFill>
                      <pic:spPr bwMode="auto">
                        <a:xfrm>
                          <a:off x="0" y="0"/>
                          <a:ext cx="3381375" cy="2533650"/>
                        </a:xfrm>
                        <a:prstGeom prst="rect">
                          <a:avLst/>
                        </a:prstGeom>
                        <a:noFill/>
                        <a:ln w="9525">
                          <a:noFill/>
                          <a:miter lim="800000"/>
                          <a:headEnd/>
                          <a:tailEnd/>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0.0pt;mso-wrap-distance-top:0.0pt;mso-wrap-distance-right:0.0pt;mso-wrap-distance-bottom:0.0pt;z-index:251659264;o:allowoverlap:true;o:allowincell:true;mso-position-horizontal-relative:text;mso-position-horizontal:left;mso-position-vertical-relative:line;margin-top:0.0pt;mso-position-vertical:absolute;width:266.2pt;height:199.5pt;" stroked="f" strokeweight="0.75pt">
                <v:path textboxrect="0,0,0,0"/>
                <v:imagedata r:id="rId15" o:title=""/>
              </v:shape>
            </w:pict>
          </mc:Fallback>
        </mc:AlternateConten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Каждый день в России умирают от дорожно-транспортных происшествий сотни детей по вине нетрезвых или невнимательных водителей.</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 Мы – ученики школы № ___, обращаемся к вам, водители!!!</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   </w:t>
      </w:r>
      <w:r/>
    </w:p>
    <w:p>
      <w:pPr>
        <w:pStyle w:val="844"/>
        <w:jc w:val="center"/>
        <w:spacing w:before="0" w:beforeAutospacing="0" w:after="150" w:afterAutospacing="0"/>
        <w:shd w:val="clear" w:color="auto" w:fill="ffffff"/>
        <w:rPr>
          <w:rFonts w:ascii="Arial" w:hAnsi="Arial" w:cs="Arial"/>
          <w:sz w:val="21"/>
          <w:szCs w:val="21"/>
        </w:rPr>
      </w:pPr>
      <w:r>
        <w:rPr>
          <w:rFonts w:ascii="Arial" w:hAnsi="Arial" w:cs="Arial"/>
          <w:b/>
          <w:bCs/>
          <w:sz w:val="21"/>
          <w:szCs w:val="21"/>
        </w:rPr>
        <w:t xml:space="preserve">Уважаемые водители!</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Послушайте нас, не нарушайте Правила Дорожного Движения, ведь п</w:t>
      </w:r>
      <w:r>
        <w:rPr>
          <w:rFonts w:ascii="Arial" w:hAnsi="Arial" w:cs="Arial"/>
          <w:sz w:val="21"/>
          <w:szCs w:val="21"/>
        </w:rPr>
        <w:t xml:space="preserve">оследствия могут быть ужасным! Под колесами вашей машины может оказаться человек! Вы можете покалечить или даже убить ребенка!  Подумайте о его несчастных родителях, об их горе, а также о том, сколько хороших дел смог бы сделать за свою жизнь этот человек.</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     </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jc w:val="center"/>
        <w:spacing w:before="0" w:beforeAutospacing="0" w:after="150" w:afterAutospacing="0"/>
        <w:shd w:val="clear" w:color="auto" w:fill="ffffff"/>
        <w:rPr>
          <w:rFonts w:ascii="Arial" w:hAnsi="Arial" w:cs="Arial"/>
          <w:b/>
          <w:sz w:val="21"/>
          <w:szCs w:val="21"/>
        </w:rPr>
      </w:pPr>
      <w:r>
        <w:rPr>
          <w:rFonts w:ascii="Arial" w:hAnsi="Arial" w:cs="Arial"/>
          <w:b/>
          <w:sz w:val="21"/>
          <w:szCs w:val="21"/>
        </w:rPr>
        <w:t xml:space="preserve">Здравствуйте, уважаемый водитель! </w:t>
      </w:r>
      <w:r/>
    </w:p>
    <w:p>
      <w:pPr>
        <w:pStyle w:val="844"/>
        <w:jc w:val="center"/>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А вы знаете, что 20 ноября в нашей стране объявлен Днем памяти жертв дорожно-транспортных происшествий.</w:t>
      </w:r>
      <w:r>
        <w:rPr>
          <w:rFonts w:ascii="Arial" w:hAnsi="Arial" w:cs="Arial"/>
          <w:sz w:val="21"/>
          <w:szCs w:val="21"/>
        </w:rPr>
        <w:br/>
      </w:r>
      <w:r/>
    </w:p>
    <w:p>
      <w:pPr>
        <w:pStyle w:val="844"/>
        <w:jc w:val="center"/>
        <w:spacing w:before="0" w:beforeAutospacing="0" w:after="150" w:afterAutospacing="0"/>
        <w:shd w:val="clear" w:color="auto" w:fill="ffffff"/>
        <w:rPr>
          <w:rFonts w:ascii="Arial" w:hAnsi="Arial" w:cs="Arial"/>
          <w:sz w:val="21"/>
          <w:szCs w:val="21"/>
        </w:rPr>
      </w:pPr>
      <w:r>
        <w:rPr>
          <w:rFonts w:ascii="Arial" w:hAnsi="Arial" w:cs="Arial"/>
          <w:b/>
          <w:bCs/>
          <w:sz w:val="21"/>
          <w:szCs w:val="21"/>
        </w:rPr>
        <w:t xml:space="preserve">Обращение к водителю.</w:t>
      </w:r>
      <w:r>
        <w:rPr>
          <w:rFonts w:ascii="Arial" w:hAnsi="Arial" w:cs="Arial"/>
          <w:sz w:val="21"/>
          <w:szCs w:val="21"/>
        </w:rPr>
        <mc:AlternateContent>
          <mc:Choice Requires="wpg">
            <w:drawing>
              <wp:anchor xmlns:wp="http://schemas.openxmlformats.org/drawingml/2006/wordprocessingDrawing" distT="0" distB="0" distL="0" distR="0" simplePos="0" relativeHeight="251661312" behindDoc="0" locked="0" layoutInCell="1" allowOverlap="1">
                <wp:simplePos x="0" y="0"/>
                <wp:positionH relativeFrom="column">
                  <wp:align>left</wp:align>
                </wp:positionH>
                <wp:positionV relativeFrom="line">
                  <wp:posOffset>0</wp:posOffset>
                </wp:positionV>
                <wp:extent cx="3381375" cy="2533650"/>
                <wp:effectExtent l="19050" t="0" r="9525" b="0"/>
                <wp:wrapSquare wrapText="bothSides"/>
                <wp:docPr id="2" name="Рисунок 2" descr="https://arhivurokov.ru/multiurok/9/9/e/99e2e04dab704c222b52d8f29ea59dffb878af00/aktsiia-dien-pamiati-zhiertv-dtp_1.jpeg"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hivurokov.ru/multiurok/9/9/e/99e2e04dab704c222b52d8f29ea59dffb878af00/aktsiia-dien-pamiati-zhiertv-dtp_1.jpeg" hidden="0"/>
                        <pic:cNvPicPr>
                          <a:picLocks noChangeAspect="1"/>
                        </pic:cNvPicPr>
                        <pic:nvPr isPhoto="0" userDrawn="0"/>
                      </pic:nvPicPr>
                      <pic:blipFill>
                        <a:blip r:embed="rId15"/>
                        <a:stretch/>
                      </pic:blipFill>
                      <pic:spPr bwMode="auto">
                        <a:xfrm>
                          <a:off x="0" y="0"/>
                          <a:ext cx="3381375" cy="2533650"/>
                        </a:xfrm>
                        <a:prstGeom prst="rect">
                          <a:avLst/>
                        </a:prstGeom>
                        <a:noFill/>
                        <a:ln w="9525">
                          <a:noFill/>
                          <a:miter lim="800000"/>
                          <a:headEnd/>
                          <a:tailEnd/>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0.0pt;mso-wrap-distance-top:0.0pt;mso-wrap-distance-right:0.0pt;mso-wrap-distance-bottom:0.0pt;z-index:251661312;o:allowoverlap:true;o:allowincell:true;mso-position-horizontal-relative:text;mso-position-horizontal:left;mso-position-vertical-relative:line;margin-top:0.0pt;mso-position-vertical:absolute;width:266.2pt;height:199.5pt;" stroked="f" strokeweight="0.75pt">
                <v:path textboxrect="0,0,0,0"/>
                <v:imagedata r:id="rId15" o:title=""/>
              </v:shape>
            </w:pict>
          </mc:Fallback>
        </mc:AlternateConten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Каждый день в России умирают от дорожно-транспортных происшествий сотни детей по вине нетрезвых или невнимательных водителей.</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 Мы – ученики школы № ___, обращаемся к вам, водители!!!</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   </w:t>
      </w:r>
      <w:r/>
    </w:p>
    <w:p>
      <w:pPr>
        <w:pStyle w:val="844"/>
        <w:jc w:val="center"/>
        <w:spacing w:before="0" w:beforeAutospacing="0" w:after="150" w:afterAutospacing="0"/>
        <w:shd w:val="clear" w:color="auto" w:fill="ffffff"/>
        <w:rPr>
          <w:rFonts w:ascii="Arial" w:hAnsi="Arial" w:cs="Arial"/>
          <w:sz w:val="21"/>
          <w:szCs w:val="21"/>
        </w:rPr>
      </w:pPr>
      <w:r>
        <w:rPr>
          <w:rFonts w:ascii="Arial" w:hAnsi="Arial" w:cs="Arial"/>
          <w:b/>
          <w:bCs/>
          <w:sz w:val="21"/>
          <w:szCs w:val="21"/>
        </w:rPr>
        <w:t xml:space="preserve">Уважаемые водители!</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Послушайте нас, не нарушайте Правила Дорожного Движения, ведь п</w:t>
      </w:r>
      <w:r>
        <w:rPr>
          <w:rFonts w:ascii="Arial" w:hAnsi="Arial" w:cs="Arial"/>
          <w:sz w:val="21"/>
          <w:szCs w:val="21"/>
        </w:rPr>
        <w:t xml:space="preserve">оследствия могут быть ужасным! Под колесами вашей машины может оказаться человек! Вы можете покалечить или даже убить ребенка!  Подумайте о его несчастных родителях, об их горе, а также о том, сколько хороших дел смог бы сделать за свою жизнь этот человек.</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     </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spacing w:before="0" w:beforeAutospacing="0" w:after="150" w:afterAutospacing="0"/>
        <w:shd w:val="clear" w:color="auto" w:fill="ffffff"/>
        <w:rPr>
          <w:rFonts w:ascii="Arial" w:hAnsi="Arial" w:cs="Arial"/>
          <w:sz w:val="21"/>
          <w:szCs w:val="21"/>
        </w:rPr>
      </w:pPr>
      <w:r>
        <w:rPr>
          <w:rFonts w:ascii="Arial" w:hAnsi="Arial" w:cs="Arial"/>
          <w:b/>
          <w:bCs/>
          <w:sz w:val="21"/>
          <w:szCs w:val="21"/>
        </w:rPr>
        <w:t xml:space="preserve">Водитель, будь внимателен!</w:t>
      </w:r>
      <w:r>
        <w:rPr>
          <w:rFonts w:ascii="Arial" w:hAnsi="Arial" w:cs="Arial"/>
          <w:sz w:val="21"/>
          <w:szCs w:val="21"/>
        </w:rPr>
        <mc:AlternateContent>
          <mc:Choice Requires="wpg">
            <w:drawing>
              <wp:anchor xmlns:wp="http://schemas.openxmlformats.org/drawingml/2006/wordprocessingDrawing" distT="0" distB="0" distL="0" distR="0" simplePos="0" relativeHeight="251660288" behindDoc="0" locked="0" layoutInCell="1" allowOverlap="1">
                <wp:simplePos x="0" y="0"/>
                <wp:positionH relativeFrom="column">
                  <wp:align>left</wp:align>
                </wp:positionH>
                <wp:positionV relativeFrom="line">
                  <wp:posOffset>0</wp:posOffset>
                </wp:positionV>
                <wp:extent cx="2943225" cy="2514600"/>
                <wp:effectExtent l="19050" t="0" r="9525" b="0"/>
                <wp:wrapSquare wrapText="bothSides"/>
                <wp:docPr id="3" name="Рисунок 4" descr="https://arhivurokov.ru/multiurok/9/9/e/99e2e04dab704c222b52d8f29ea59dffb878af00/aktsiia-dien-pamiati-zhiertv-dtp_3.png"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rhivurokov.ru/multiurok/9/9/e/99e2e04dab704c222b52d8f29ea59dffb878af00/aktsiia-dien-pamiati-zhiertv-dtp_3.png" hidden="0"/>
                        <pic:cNvPicPr>
                          <a:picLocks noChangeAspect="1"/>
                        </pic:cNvPicPr>
                        <pic:nvPr isPhoto="0" userDrawn="0"/>
                      </pic:nvPicPr>
                      <pic:blipFill>
                        <a:blip r:embed="rId16"/>
                        <a:stretch/>
                      </pic:blipFill>
                      <pic:spPr bwMode="auto">
                        <a:xfrm>
                          <a:off x="0" y="0"/>
                          <a:ext cx="2943225" cy="2514600"/>
                        </a:xfrm>
                        <a:prstGeom prst="rect">
                          <a:avLst/>
                        </a:prstGeom>
                        <a:noFill/>
                        <a:ln w="9525">
                          <a:noFill/>
                          <a:miter lim="800000"/>
                          <a:headEnd/>
                          <a:tailEnd/>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0.0pt;mso-wrap-distance-top:0.0pt;mso-wrap-distance-right:0.0pt;mso-wrap-distance-bottom:0.0pt;z-index:251660288;o:allowoverlap:true;o:allowincell:true;mso-position-horizontal-relative:text;mso-position-horizontal:left;mso-position-vertical-relative:line;margin-top:0.0pt;mso-position-vertical:absolute;width:231.8pt;height:198.0pt;" stroked="f" strokeweight="0.75pt">
                <v:path textboxrect="0,0,0,0"/>
                <v:imagedata r:id="rId16" o:title=""/>
              </v:shape>
            </w:pict>
          </mc:Fallback>
        </mc:AlternateConten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Не забывай пристегнуться ремнем безопасности и проследи за тем, чтобы все пассажиры были пристегнуты.</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Не нарушай правила дорожного движения.</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Уступай дорогу пешеходам, если не уступить дорогу пешеходу и начать движение одновременно с ним произойдет авария, в которой пострадает пешеход.</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Не выезжай на встречную полосу движения.</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Очень прошу, во время движения не разговаривай по мобильному телефону.</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Подъезжая к учебным учреждениям, сбавляй  скорость и убедись в том, что на дороге нет детей.</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А так же соблюдай скоростной режим в населенных пунктах.</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Водители! Не стесняйтесь повторять Правила дорожного движения! А если у вас есть дети, научите и их соблюдать правила безопасного поведения на дороге.</w:t>
      </w:r>
      <w:r/>
    </w:p>
    <w:p>
      <w:pPr>
        <w:pStyle w:val="844"/>
        <w:jc w:val="center"/>
        <w:spacing w:before="0" w:beforeAutospacing="0" w:after="150" w:afterAutospacing="0"/>
        <w:shd w:val="clear" w:color="auto" w:fill="ffffff"/>
        <w:rPr>
          <w:rFonts w:ascii="Arial" w:hAnsi="Arial" w:cs="Arial"/>
          <w:sz w:val="21"/>
          <w:szCs w:val="21"/>
        </w:rPr>
      </w:pPr>
      <w:r>
        <w:rPr>
          <w:rFonts w:ascii="Arial" w:hAnsi="Arial" w:cs="Arial"/>
          <w:b/>
          <w:bCs/>
          <w:sz w:val="21"/>
          <w:szCs w:val="21"/>
        </w:rPr>
        <w:t xml:space="preserve">Счастливого, безаварийного тебе пути, уважаемый водитель!</w:t>
      </w:r>
      <w:r/>
    </w:p>
    <w:p>
      <w:r/>
      <w:r/>
    </w:p>
    <w:p>
      <w:r/>
      <w:r/>
    </w:p>
    <w:p>
      <w:r/>
      <w:r/>
    </w:p>
    <w:p>
      <w:r/>
      <w:r/>
    </w:p>
    <w:p>
      <w:pPr>
        <w:pStyle w:val="844"/>
        <w:spacing w:before="0" w:beforeAutospacing="0" w:after="150" w:afterAutospacing="0"/>
        <w:shd w:val="clear" w:color="auto" w:fill="ffffff"/>
        <w:rPr>
          <w:rFonts w:ascii="Arial" w:hAnsi="Arial" w:cs="Arial"/>
          <w:sz w:val="21"/>
          <w:szCs w:val="21"/>
        </w:rPr>
      </w:pPr>
      <w:r>
        <w:rPr>
          <w:rFonts w:ascii="Arial" w:hAnsi="Arial" w:cs="Arial"/>
          <w:b/>
          <w:bCs/>
          <w:sz w:val="21"/>
          <w:szCs w:val="21"/>
        </w:rPr>
        <w:t xml:space="preserve">Водитель, будь внимателен!</w:t>
      </w:r>
      <w:r>
        <w:rPr>
          <w:rFonts w:ascii="Arial" w:hAnsi="Arial" w:cs="Arial"/>
          <w:sz w:val="21"/>
          <w:szCs w:val="21"/>
        </w:rPr>
        <mc:AlternateContent>
          <mc:Choice Requires="wpg">
            <w:drawing>
              <wp:anchor xmlns:wp="http://schemas.openxmlformats.org/drawingml/2006/wordprocessingDrawing" distT="0" distB="0" distL="0" distR="0" simplePos="0" relativeHeight="251662336" behindDoc="0" locked="0" layoutInCell="1" allowOverlap="1">
                <wp:simplePos x="0" y="0"/>
                <wp:positionH relativeFrom="column">
                  <wp:align>left</wp:align>
                </wp:positionH>
                <wp:positionV relativeFrom="line">
                  <wp:posOffset>0</wp:posOffset>
                </wp:positionV>
                <wp:extent cx="2943225" cy="2514600"/>
                <wp:effectExtent l="19050" t="0" r="9525" b="0"/>
                <wp:wrapSquare wrapText="bothSides"/>
                <wp:docPr id="4" name="Рисунок 4" descr="https://arhivurokov.ru/multiurok/9/9/e/99e2e04dab704c222b52d8f29ea59dffb878af00/aktsiia-dien-pamiati-zhiertv-dtp_3.png"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rhivurokov.ru/multiurok/9/9/e/99e2e04dab704c222b52d8f29ea59dffb878af00/aktsiia-dien-pamiati-zhiertv-dtp_3.png" hidden="0"/>
                        <pic:cNvPicPr>
                          <a:picLocks noChangeAspect="1"/>
                        </pic:cNvPicPr>
                        <pic:nvPr isPhoto="0" userDrawn="0"/>
                      </pic:nvPicPr>
                      <pic:blipFill>
                        <a:blip r:embed="rId16"/>
                        <a:stretch/>
                      </pic:blipFill>
                      <pic:spPr bwMode="auto">
                        <a:xfrm>
                          <a:off x="0" y="0"/>
                          <a:ext cx="2943225" cy="2514600"/>
                        </a:xfrm>
                        <a:prstGeom prst="rect">
                          <a:avLst/>
                        </a:prstGeom>
                        <a:noFill/>
                        <a:ln w="9525">
                          <a:noFill/>
                          <a:miter lim="800000"/>
                          <a:headEnd/>
                          <a:tailEnd/>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mso-wrap-distance-left:0.0pt;mso-wrap-distance-top:0.0pt;mso-wrap-distance-right:0.0pt;mso-wrap-distance-bottom:0.0pt;z-index:251662336;o:allowoverlap:true;o:allowincell:true;mso-position-horizontal-relative:text;mso-position-horizontal:left;mso-position-vertical-relative:line;margin-top:0.0pt;mso-position-vertical:absolute;width:231.8pt;height:198.0pt;" stroked="f" strokeweight="0.75pt">
                <v:path textboxrect="0,0,0,0"/>
                <v:imagedata r:id="rId16" o:title=""/>
              </v:shape>
            </w:pict>
          </mc:Fallback>
        </mc:AlternateConten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Не забывай пристегнуться ремнем безопасности и проследи за тем, чтобы все пассажиры были пристегнуты.</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Не нарушай правила дорожного движения.</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Уступай дорогу пешеходам, если не уступить дорогу пешеходу и начать движение одновременно с ним произойдет авария, в которой пострадает пешеход.</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Не выезжай на встречную полосу движения.</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Очень прошу, во время движения не разговаривай по мобильному телефону.</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Подъезжая к учебным учреждениям, сбавляй  скорость и убедись в том, что на дороге нет детей.</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А так же соблюдай скоростной режим в населенных пунктах.</w:t>
      </w:r>
      <w:r/>
    </w:p>
    <w:p>
      <w:pPr>
        <w:pStyle w:val="844"/>
        <w:spacing w:before="0" w:beforeAutospacing="0" w:after="150" w:afterAutospacing="0"/>
        <w:shd w:val="clear" w:color="auto" w:fill="ffffff"/>
        <w:rPr>
          <w:rFonts w:ascii="Arial" w:hAnsi="Arial" w:cs="Arial"/>
          <w:sz w:val="21"/>
          <w:szCs w:val="21"/>
        </w:rPr>
      </w:pPr>
      <w:r>
        <w:rPr>
          <w:rFonts w:ascii="Arial" w:hAnsi="Arial" w:cs="Arial"/>
          <w:sz w:val="21"/>
          <w:szCs w:val="21"/>
        </w:rPr>
        <w:t xml:space="preserve">Водители! Не стесняйтесь повторять Правила дорожного движения! А если у вас есть дети, научите и их соблюдать правила безопасного поведения на дороге.</w:t>
      </w:r>
      <w:r/>
    </w:p>
    <w:p>
      <w:pPr>
        <w:pStyle w:val="844"/>
        <w:jc w:val="center"/>
        <w:spacing w:before="0" w:beforeAutospacing="0" w:after="150" w:afterAutospacing="0"/>
        <w:shd w:val="clear" w:color="auto" w:fill="ffffff"/>
        <w:rPr>
          <w:rFonts w:ascii="Arial" w:hAnsi="Arial" w:cs="Arial"/>
          <w:sz w:val="21"/>
          <w:szCs w:val="21"/>
        </w:rPr>
        <w:sectPr>
          <w:footnotePr/>
          <w:endnotePr/>
          <w:type w:val="nextPage"/>
          <w:pgSz w:w="11906" w:h="16838" w:orient="portrait"/>
          <w:pgMar w:top="851" w:right="850" w:bottom="709" w:left="993" w:header="708" w:footer="708" w:gutter="0"/>
          <w:cols w:num="1" w:sep="0" w:space="708" w:equalWidth="1"/>
          <w:docGrid w:linePitch="360"/>
        </w:sectPr>
      </w:pPr>
      <w:r>
        <w:rPr>
          <w:rFonts w:ascii="Arial" w:hAnsi="Arial" w:cs="Arial"/>
          <w:b/>
          <w:bCs/>
          <w:sz w:val="21"/>
          <w:szCs w:val="21"/>
        </w:rPr>
        <w:t xml:space="preserve">Счастливого, безаварийного тебе пути, уважаемый водитель</w:t>
      </w:r>
      <w:r>
        <w:rPr>
          <w:rFonts w:ascii="Arial" w:hAnsi="Arial" w:cs="Arial"/>
          <w:b/>
          <w:bCs/>
          <w:sz w:val="21"/>
          <w:szCs w:val="21"/>
        </w:rPr>
        <w:t xml:space="preserve">!</w:t>
      </w:r>
      <w:r/>
    </w:p>
    <w:p>
      <w:pPr>
        <w:spacing w:after="0" w:line="240" w:lineRule="auto"/>
        <w:rPr>
          <w:rFonts w:ascii="Times New Roman" w:hAnsi="Times New Roman" w:cs="Times New Roman"/>
          <w:sz w:val="24"/>
          <w:szCs w:val="24"/>
        </w:rPr>
      </w:pPr>
      <w:r>
        <w:rPr>
          <w:rFonts w:ascii="Times New Roman" w:hAnsi="Times New Roman" w:cs="Times New Roman"/>
          <w:sz w:val="24"/>
          <w:szCs w:val="24"/>
        </w:rPr>
      </w:r>
      <w:r/>
    </w:p>
    <w:sectPr>
      <w:footnotePr/>
      <w:endnotePr/>
      <w:type w:val="nextPage"/>
      <w:pgSz w:w="11906" w:h="16838" w:orient="portrait"/>
      <w:pgMar w:top="539" w:right="284" w:bottom="567" w:left="567"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helvetica">
    <w:panose1 w:val="020B0604020202020204"/>
  </w:font>
  <w:font w:name="Wingdings">
    <w:panose1 w:val="05010000000000000000"/>
  </w:font>
  <w:font w:name="Trebuchet MS">
    <w:panose1 w:val="020B0604020202020204"/>
  </w:font>
  <w:font w:name="Courier New">
    <w:panose1 w:val="02070409020205020404"/>
  </w:font>
  <w:font w:name="Symbol">
    <w:panose1 w:val="05010000000000000000"/>
  </w:font>
  <w:font w:name="Tahoma">
    <w:panose1 w:val="020B0506030602030204"/>
  </w:font>
  <w:font w:name="Times New Roman">
    <w:panose1 w:val="02020603050405020304"/>
  </w:font>
  <w:font w:name="Arial">
    <w:panose1 w:val="020B0604020202020204"/>
  </w:font>
  <w:font w:name="Cambria">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lvl>
    <w:lvl w:ilvl="1">
      <w:start w:val="1"/>
      <w:numFmt w:val="bullet"/>
      <w:isLgl w:val="false"/>
      <w:suff w:val="tab"/>
      <w:lvlText w:val=""/>
      <w:lvlJc w:val="left"/>
      <w:pPr/>
    </w:lvl>
    <w:lvl w:ilvl="2">
      <w:start w:val="1"/>
      <w:numFmt w:val="bullet"/>
      <w:isLgl w:val="false"/>
      <w:suff w:val="tab"/>
      <w:lvlText w:val=""/>
      <w:lvlJc w:val="left"/>
      <w:pPr/>
    </w:lvl>
    <w:lvl w:ilvl="3">
      <w:start w:val="1"/>
      <w:numFmt w:val="bullet"/>
      <w:isLgl w:val="false"/>
      <w:suff w:val="tab"/>
      <w:lvlText w:val=""/>
      <w:lvlJc w:val="left"/>
      <w:pPr/>
    </w:lvl>
    <w:lvl w:ilvl="4">
      <w:start w:val="1"/>
      <w:numFmt w:val="bullet"/>
      <w:isLgl w:val="false"/>
      <w:suff w:val="tab"/>
      <w:lvlText w:val=""/>
      <w:lvlJc w:val="left"/>
      <w:pPr/>
    </w:lvl>
    <w:lvl w:ilvl="5">
      <w:start w:val="1"/>
      <w:numFmt w:val="bullet"/>
      <w:isLgl w:val="false"/>
      <w:suff w:val="tab"/>
      <w:lvlText w:val=""/>
      <w:lvlJc w:val="left"/>
      <w:pPr/>
    </w:lvl>
    <w:lvl w:ilvl="6">
      <w:start w:val="1"/>
      <w:numFmt w:val="bullet"/>
      <w:isLgl w:val="false"/>
      <w:suff w:val="tab"/>
      <w:lvlText w:val=""/>
      <w:lvlJc w:val="left"/>
      <w:pPr/>
    </w:lvl>
    <w:lvl w:ilvl="7">
      <w:start w:val="1"/>
      <w:numFmt w:val="bullet"/>
      <w:isLgl w:val="false"/>
      <w:suff w:val="tab"/>
      <w:lvlText w:val=""/>
      <w:lvlJc w:val="left"/>
      <w:pPr/>
    </w:lvl>
    <w:lvl w:ilvl="8">
      <w:start w:val="1"/>
      <w:numFmt w:val="bullet"/>
      <w:isLgl w:val="false"/>
      <w:suff w:val="tab"/>
      <w:lvlText w:val=""/>
      <w:lvlJc w:val="left"/>
      <w:pPr/>
    </w:lvl>
  </w:abstractNum>
  <w:abstractNum w:abstractNumId="1">
    <w:multiLevelType w:val="hybridMultilevel"/>
    <w:lvl w:ilvl="0">
      <w:start w:val="2"/>
      <w:numFmt w:val="decimal"/>
      <w:isLgl w:val="false"/>
      <w:suff w:val="tab"/>
      <w:lvlText w:val="%1."/>
      <w:lvlJc w:val="left"/>
      <w:pPr/>
    </w:lvl>
    <w:lvl w:ilvl="1">
      <w:start w:val="1"/>
      <w:numFmt w:val="bullet"/>
      <w:isLgl w:val="false"/>
      <w:suff w:val="tab"/>
      <w:lvlText w:val=""/>
      <w:lvlJc w:val="left"/>
      <w:pPr/>
    </w:lvl>
    <w:lvl w:ilvl="2">
      <w:start w:val="1"/>
      <w:numFmt w:val="bullet"/>
      <w:isLgl w:val="false"/>
      <w:suff w:val="tab"/>
      <w:lvlText w:val=""/>
      <w:lvlJc w:val="left"/>
      <w:pPr/>
    </w:lvl>
    <w:lvl w:ilvl="3">
      <w:start w:val="1"/>
      <w:numFmt w:val="bullet"/>
      <w:isLgl w:val="false"/>
      <w:suff w:val="tab"/>
      <w:lvlText w:val=""/>
      <w:lvlJc w:val="left"/>
      <w:pPr/>
    </w:lvl>
    <w:lvl w:ilvl="4">
      <w:start w:val="1"/>
      <w:numFmt w:val="bullet"/>
      <w:isLgl w:val="false"/>
      <w:suff w:val="tab"/>
      <w:lvlText w:val=""/>
      <w:lvlJc w:val="left"/>
      <w:pPr/>
    </w:lvl>
    <w:lvl w:ilvl="5">
      <w:start w:val="1"/>
      <w:numFmt w:val="bullet"/>
      <w:isLgl w:val="false"/>
      <w:suff w:val="tab"/>
      <w:lvlText w:val=""/>
      <w:lvlJc w:val="left"/>
      <w:pPr/>
    </w:lvl>
    <w:lvl w:ilvl="6">
      <w:start w:val="1"/>
      <w:numFmt w:val="bullet"/>
      <w:isLgl w:val="false"/>
      <w:suff w:val="tab"/>
      <w:lvlText w:val=""/>
      <w:lvlJc w:val="left"/>
      <w:pPr/>
    </w:lvl>
    <w:lvl w:ilvl="7">
      <w:start w:val="1"/>
      <w:numFmt w:val="bullet"/>
      <w:isLgl w:val="false"/>
      <w:suff w:val="tab"/>
      <w:lvlText w:val=""/>
      <w:lvlJc w:val="left"/>
      <w:pPr/>
    </w:lvl>
    <w:lvl w:ilvl="8">
      <w:start w:val="1"/>
      <w:numFmt w:val="bullet"/>
      <w:isLgl w:val="false"/>
      <w:suff w:val="tab"/>
      <w:lvlText w:val=""/>
      <w:lvlJc w:val="left"/>
      <w:pPr/>
    </w:lvl>
  </w:abstractNum>
  <w:abstractNum w:abstractNumId="2">
    <w:multiLevelType w:val="hybridMultilevel"/>
    <w:lvl w:ilvl="0">
      <w:start w:val="5"/>
      <w:numFmt w:val="decimal"/>
      <w:isLgl w:val="false"/>
      <w:suff w:val="tab"/>
      <w:lvlText w:val="%1."/>
      <w:lvlJc w:val="left"/>
      <w:pPr/>
    </w:lvl>
    <w:lvl w:ilvl="1">
      <w:start w:val="1"/>
      <w:numFmt w:val="bullet"/>
      <w:isLgl w:val="false"/>
      <w:suff w:val="tab"/>
      <w:lvlText w:val=""/>
      <w:lvlJc w:val="left"/>
      <w:pPr/>
    </w:lvl>
    <w:lvl w:ilvl="2">
      <w:start w:val="1"/>
      <w:numFmt w:val="bullet"/>
      <w:isLgl w:val="false"/>
      <w:suff w:val="tab"/>
      <w:lvlText w:val=""/>
      <w:lvlJc w:val="left"/>
      <w:pPr/>
    </w:lvl>
    <w:lvl w:ilvl="3">
      <w:start w:val="1"/>
      <w:numFmt w:val="bullet"/>
      <w:isLgl w:val="false"/>
      <w:suff w:val="tab"/>
      <w:lvlText w:val=""/>
      <w:lvlJc w:val="left"/>
      <w:pPr/>
    </w:lvl>
    <w:lvl w:ilvl="4">
      <w:start w:val="1"/>
      <w:numFmt w:val="bullet"/>
      <w:isLgl w:val="false"/>
      <w:suff w:val="tab"/>
      <w:lvlText w:val=""/>
      <w:lvlJc w:val="left"/>
      <w:pPr/>
    </w:lvl>
    <w:lvl w:ilvl="5">
      <w:start w:val="1"/>
      <w:numFmt w:val="bullet"/>
      <w:isLgl w:val="false"/>
      <w:suff w:val="tab"/>
      <w:lvlText w:val=""/>
      <w:lvlJc w:val="left"/>
      <w:pPr/>
    </w:lvl>
    <w:lvl w:ilvl="6">
      <w:start w:val="1"/>
      <w:numFmt w:val="bullet"/>
      <w:isLgl w:val="false"/>
      <w:suff w:val="tab"/>
      <w:lvlText w:val=""/>
      <w:lvlJc w:val="left"/>
      <w:pPr/>
    </w:lvl>
    <w:lvl w:ilvl="7">
      <w:start w:val="1"/>
      <w:numFmt w:val="bullet"/>
      <w:isLgl w:val="false"/>
      <w:suff w:val="tab"/>
      <w:lvlText w:val=""/>
      <w:lvlJc w:val="left"/>
      <w:pPr/>
    </w:lvl>
    <w:lvl w:ilvl="8">
      <w:start w:val="1"/>
      <w:numFmt w:val="bullet"/>
      <w:isLgl w:val="false"/>
      <w:suff w:val="tab"/>
      <w:lvlText w:val=""/>
      <w:lvlJc w:val="left"/>
      <w:pPr/>
    </w:lvl>
  </w:abstractNum>
  <w:abstractNum w:abstractNumId="3">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
    <w:multiLevelType w:val="hybridMultilevel"/>
    <w:lvl w:ilvl="0">
      <w:start w:val="1"/>
      <w:numFmt w:val="decimal"/>
      <w:isLgl w:val="false"/>
      <w:suff w:val="tab"/>
      <w:lvlText w:val="%1."/>
      <w:lvlJc w:val="left"/>
      <w:pPr>
        <w:ind w:left="720" w:hanging="360"/>
        <w:tabs>
          <w:tab w:val="num" w:pos="720" w:leader="none"/>
        </w:tabs>
      </w:pPr>
      <w:rPr>
        <w:rFonts w:ascii="Helvetica" w:hAnsi="Helvetica" w:cs="Helvetica" w:eastAsia="Times New Roman"/>
      </w:r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5">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6">
    <w:multiLevelType w:val="hybridMultilevel"/>
    <w:lvl w:ilvl="0">
      <w:start w:val="1"/>
      <w:numFmt w:val="bullet"/>
      <w:isLgl w:val="false"/>
      <w:suff w:val="tab"/>
      <w:lvlText w:val=""/>
      <w:lvlJc w:val="left"/>
      <w:pPr>
        <w:ind w:left="720" w:hanging="360"/>
        <w:tabs>
          <w:tab w:val="num" w:pos="720" w:leader="none"/>
        </w:tabs>
      </w:pPr>
      <w:rPr>
        <w:rFonts w:ascii="Wingdings" w:hAnsi="Wingdings" w:hint="default"/>
      </w:rPr>
    </w:lvl>
    <w:lvl w:ilvl="1">
      <w:start w:val="1"/>
      <w:numFmt w:val="bullet"/>
      <w:isLgl w:val="false"/>
      <w:suff w:val="tab"/>
      <w:lvlText w:val=""/>
      <w:lvlJc w:val="left"/>
      <w:pPr>
        <w:ind w:left="1440" w:hanging="360"/>
        <w:tabs>
          <w:tab w:val="num" w:pos="1440" w:leader="none"/>
        </w:tabs>
      </w:pPr>
      <w:rPr>
        <w:rFonts w:ascii="Wingdings" w:hAnsi="Wingdings" w:hint="default"/>
      </w:rPr>
    </w:lvl>
    <w:lvl w:ilvl="2">
      <w:start w:val="1"/>
      <w:numFmt w:val="bullet"/>
      <w:isLgl w:val="false"/>
      <w:suff w:val="tab"/>
      <w:lvlText w:val=""/>
      <w:lvlJc w:val="left"/>
      <w:pPr>
        <w:ind w:left="2160" w:hanging="360"/>
        <w:tabs>
          <w:tab w:val="num" w:pos="2160" w:leader="none"/>
        </w:tabs>
      </w:pPr>
      <w:rPr>
        <w:rFonts w:ascii="Wingdings" w:hAnsi="Wingdings" w:hint="default"/>
      </w:rPr>
    </w:lvl>
    <w:lvl w:ilvl="3">
      <w:start w:val="1"/>
      <w:numFmt w:val="bullet"/>
      <w:isLgl w:val="false"/>
      <w:suff w:val="tab"/>
      <w:lvlText w:val=""/>
      <w:lvlJc w:val="left"/>
      <w:pPr>
        <w:ind w:left="2880" w:hanging="360"/>
        <w:tabs>
          <w:tab w:val="num" w:pos="2880" w:leader="none"/>
        </w:tabs>
      </w:pPr>
      <w:rPr>
        <w:rFonts w:ascii="Wingdings" w:hAnsi="Wingdings" w:hint="default"/>
      </w:rPr>
    </w:lvl>
    <w:lvl w:ilvl="4">
      <w:start w:val="1"/>
      <w:numFmt w:val="bullet"/>
      <w:isLgl w:val="false"/>
      <w:suff w:val="tab"/>
      <w:lvlText w:val=""/>
      <w:lvlJc w:val="left"/>
      <w:pPr>
        <w:ind w:left="3600" w:hanging="360"/>
        <w:tabs>
          <w:tab w:val="num" w:pos="3600" w:leader="none"/>
        </w:tabs>
      </w:pPr>
      <w:rPr>
        <w:rFonts w:ascii="Wingdings" w:hAnsi="Wingdings" w:hint="default"/>
      </w:rPr>
    </w:lvl>
    <w:lvl w:ilvl="5">
      <w:start w:val="1"/>
      <w:numFmt w:val="bullet"/>
      <w:isLgl w:val="false"/>
      <w:suff w:val="tab"/>
      <w:lvlText w:val=""/>
      <w:lvlJc w:val="left"/>
      <w:pPr>
        <w:ind w:left="4320" w:hanging="360"/>
        <w:tabs>
          <w:tab w:val="num" w:pos="4320" w:leader="none"/>
        </w:tabs>
      </w:pPr>
      <w:rPr>
        <w:rFonts w:ascii="Wingdings" w:hAnsi="Wingdings" w:hint="default"/>
      </w:rPr>
    </w:lvl>
    <w:lvl w:ilvl="6">
      <w:start w:val="1"/>
      <w:numFmt w:val="bullet"/>
      <w:isLgl w:val="false"/>
      <w:suff w:val="tab"/>
      <w:lvlText w:val=""/>
      <w:lvlJc w:val="left"/>
      <w:pPr>
        <w:ind w:left="5040" w:hanging="360"/>
        <w:tabs>
          <w:tab w:val="num" w:pos="5040" w:leader="none"/>
        </w:tabs>
      </w:pPr>
      <w:rPr>
        <w:rFonts w:ascii="Wingdings" w:hAnsi="Wingdings" w:hint="default"/>
      </w:rPr>
    </w:lvl>
    <w:lvl w:ilvl="7">
      <w:start w:val="1"/>
      <w:numFmt w:val="bullet"/>
      <w:isLgl w:val="false"/>
      <w:suff w:val="tab"/>
      <w:lvlText w:val=""/>
      <w:lvlJc w:val="left"/>
      <w:pPr>
        <w:ind w:left="5760" w:hanging="360"/>
        <w:tabs>
          <w:tab w:val="num" w:pos="5760" w:leader="none"/>
        </w:tabs>
      </w:pPr>
      <w:rPr>
        <w:rFonts w:ascii="Wingdings" w:hAnsi="Wingdings" w:hint="default"/>
      </w:rPr>
    </w:lvl>
    <w:lvl w:ilvl="8">
      <w:start w:val="1"/>
      <w:numFmt w:val="bullet"/>
      <w:isLgl w:val="false"/>
      <w:suff w:val="tab"/>
      <w:lvlText w:val=""/>
      <w:lvlJc w:val="left"/>
      <w:pPr>
        <w:ind w:left="6480" w:hanging="360"/>
        <w:tabs>
          <w:tab w:val="num" w:pos="6480" w:leader="none"/>
        </w:tabs>
      </w:pPr>
      <w:rPr>
        <w:rFonts w:ascii="Wingdings" w:hAnsi="Wingdings" w:hint="default"/>
      </w:rPr>
    </w:lvl>
  </w:abstractNum>
  <w:abstractNum w:abstractNumId="7">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8">
    <w:multiLevelType w:val="hybridMultilevel"/>
    <w:lvl w:ilvl="0">
      <w:start w:val="1"/>
      <w:numFmt w:val="bullet"/>
      <w:isLgl w:val="false"/>
      <w:suff w:val="tab"/>
      <w:lvlText w:val=""/>
      <w:lvlJc w:val="left"/>
      <w:pPr>
        <w:ind w:left="720" w:hanging="360"/>
        <w:tabs>
          <w:tab w:val="num" w:pos="720" w:leader="none"/>
        </w:tabs>
      </w:pPr>
      <w:rPr>
        <w:rFonts w:ascii="Wingdings" w:hAnsi="Wingdings" w:hint="default"/>
      </w:rPr>
    </w:lvl>
    <w:lvl w:ilvl="1">
      <w:start w:val="1"/>
      <w:numFmt w:val="bullet"/>
      <w:isLgl w:val="false"/>
      <w:suff w:val="tab"/>
      <w:lvlText w:val=""/>
      <w:lvlJc w:val="left"/>
      <w:pPr>
        <w:ind w:left="1440" w:hanging="360"/>
        <w:tabs>
          <w:tab w:val="num" w:pos="1440" w:leader="none"/>
        </w:tabs>
      </w:pPr>
      <w:rPr>
        <w:rFonts w:ascii="Wingdings" w:hAnsi="Wingdings" w:hint="default"/>
      </w:rPr>
    </w:lvl>
    <w:lvl w:ilvl="2">
      <w:start w:val="1"/>
      <w:numFmt w:val="bullet"/>
      <w:isLgl w:val="false"/>
      <w:suff w:val="tab"/>
      <w:lvlText w:val=""/>
      <w:lvlJc w:val="left"/>
      <w:pPr>
        <w:ind w:left="2160" w:hanging="360"/>
        <w:tabs>
          <w:tab w:val="num" w:pos="2160" w:leader="none"/>
        </w:tabs>
      </w:pPr>
      <w:rPr>
        <w:rFonts w:ascii="Wingdings" w:hAnsi="Wingdings" w:hint="default"/>
      </w:rPr>
    </w:lvl>
    <w:lvl w:ilvl="3">
      <w:start w:val="1"/>
      <w:numFmt w:val="bullet"/>
      <w:isLgl w:val="false"/>
      <w:suff w:val="tab"/>
      <w:lvlText w:val=""/>
      <w:lvlJc w:val="left"/>
      <w:pPr>
        <w:ind w:left="2880" w:hanging="360"/>
        <w:tabs>
          <w:tab w:val="num" w:pos="2880" w:leader="none"/>
        </w:tabs>
      </w:pPr>
      <w:rPr>
        <w:rFonts w:ascii="Wingdings" w:hAnsi="Wingdings" w:hint="default"/>
      </w:rPr>
    </w:lvl>
    <w:lvl w:ilvl="4">
      <w:start w:val="1"/>
      <w:numFmt w:val="bullet"/>
      <w:isLgl w:val="false"/>
      <w:suff w:val="tab"/>
      <w:lvlText w:val=""/>
      <w:lvlJc w:val="left"/>
      <w:pPr>
        <w:ind w:left="3600" w:hanging="360"/>
        <w:tabs>
          <w:tab w:val="num" w:pos="3600" w:leader="none"/>
        </w:tabs>
      </w:pPr>
      <w:rPr>
        <w:rFonts w:ascii="Wingdings" w:hAnsi="Wingdings" w:hint="default"/>
      </w:rPr>
    </w:lvl>
    <w:lvl w:ilvl="5">
      <w:start w:val="1"/>
      <w:numFmt w:val="bullet"/>
      <w:isLgl w:val="false"/>
      <w:suff w:val="tab"/>
      <w:lvlText w:val=""/>
      <w:lvlJc w:val="left"/>
      <w:pPr>
        <w:ind w:left="4320" w:hanging="360"/>
        <w:tabs>
          <w:tab w:val="num" w:pos="4320" w:leader="none"/>
        </w:tabs>
      </w:pPr>
      <w:rPr>
        <w:rFonts w:ascii="Wingdings" w:hAnsi="Wingdings" w:hint="default"/>
      </w:rPr>
    </w:lvl>
    <w:lvl w:ilvl="6">
      <w:start w:val="1"/>
      <w:numFmt w:val="bullet"/>
      <w:isLgl w:val="false"/>
      <w:suff w:val="tab"/>
      <w:lvlText w:val=""/>
      <w:lvlJc w:val="left"/>
      <w:pPr>
        <w:ind w:left="5040" w:hanging="360"/>
        <w:tabs>
          <w:tab w:val="num" w:pos="5040" w:leader="none"/>
        </w:tabs>
      </w:pPr>
      <w:rPr>
        <w:rFonts w:ascii="Wingdings" w:hAnsi="Wingdings" w:hint="default"/>
      </w:rPr>
    </w:lvl>
    <w:lvl w:ilvl="7">
      <w:start w:val="1"/>
      <w:numFmt w:val="bullet"/>
      <w:isLgl w:val="false"/>
      <w:suff w:val="tab"/>
      <w:lvlText w:val=""/>
      <w:lvlJc w:val="left"/>
      <w:pPr>
        <w:ind w:left="5760" w:hanging="360"/>
        <w:tabs>
          <w:tab w:val="num" w:pos="5760" w:leader="none"/>
        </w:tabs>
      </w:pPr>
      <w:rPr>
        <w:rFonts w:ascii="Wingdings" w:hAnsi="Wingdings" w:hint="default"/>
      </w:rPr>
    </w:lvl>
    <w:lvl w:ilvl="8">
      <w:start w:val="1"/>
      <w:numFmt w:val="bullet"/>
      <w:isLgl w:val="false"/>
      <w:suff w:val="tab"/>
      <w:lvlText w:val=""/>
      <w:lvlJc w:val="left"/>
      <w:pPr>
        <w:ind w:left="6480" w:hanging="360"/>
        <w:tabs>
          <w:tab w:val="num" w:pos="6480" w:leader="none"/>
        </w:tabs>
      </w:pPr>
      <w:rPr>
        <w:rFonts w:ascii="Wingdings" w:hAnsi="Wingdings" w:hint="default"/>
      </w:rPr>
    </w:lvl>
  </w:abstractNum>
  <w:abstractNum w:abstractNumId="9">
    <w:multiLevelType w:val="hybridMultilevel"/>
    <w:lvl w:ilvl="0">
      <w:start w:val="1"/>
      <w:numFmt w:val="bullet"/>
      <w:isLgl w:val="false"/>
      <w:suff w:val="tab"/>
      <w:lvlText w:val=""/>
      <w:lvlJc w:val="left"/>
      <w:pPr>
        <w:ind w:left="720" w:hanging="360"/>
        <w:tabs>
          <w:tab w:val="num" w:pos="720" w:leader="none"/>
        </w:tabs>
      </w:pPr>
      <w:rPr>
        <w:rFonts w:ascii="Wingdings" w:hAnsi="Wingdings" w:hint="default"/>
      </w:rPr>
    </w:lvl>
    <w:lvl w:ilvl="1">
      <w:start w:val="1"/>
      <w:numFmt w:val="bullet"/>
      <w:isLgl w:val="false"/>
      <w:suff w:val="tab"/>
      <w:lvlText w:val=""/>
      <w:lvlJc w:val="left"/>
      <w:pPr>
        <w:ind w:left="1440" w:hanging="360"/>
        <w:tabs>
          <w:tab w:val="num" w:pos="1440" w:leader="none"/>
        </w:tabs>
      </w:pPr>
      <w:rPr>
        <w:rFonts w:ascii="Wingdings" w:hAnsi="Wingdings" w:hint="default"/>
      </w:rPr>
    </w:lvl>
    <w:lvl w:ilvl="2">
      <w:start w:val="1"/>
      <w:numFmt w:val="bullet"/>
      <w:isLgl w:val="false"/>
      <w:suff w:val="tab"/>
      <w:lvlText w:val=""/>
      <w:lvlJc w:val="left"/>
      <w:pPr>
        <w:ind w:left="2160" w:hanging="360"/>
        <w:tabs>
          <w:tab w:val="num" w:pos="2160" w:leader="none"/>
        </w:tabs>
      </w:pPr>
      <w:rPr>
        <w:rFonts w:ascii="Wingdings" w:hAnsi="Wingdings" w:hint="default"/>
      </w:rPr>
    </w:lvl>
    <w:lvl w:ilvl="3">
      <w:start w:val="1"/>
      <w:numFmt w:val="bullet"/>
      <w:isLgl w:val="false"/>
      <w:suff w:val="tab"/>
      <w:lvlText w:val=""/>
      <w:lvlJc w:val="left"/>
      <w:pPr>
        <w:ind w:left="2880" w:hanging="360"/>
        <w:tabs>
          <w:tab w:val="num" w:pos="2880" w:leader="none"/>
        </w:tabs>
      </w:pPr>
      <w:rPr>
        <w:rFonts w:ascii="Wingdings" w:hAnsi="Wingdings" w:hint="default"/>
      </w:rPr>
    </w:lvl>
    <w:lvl w:ilvl="4">
      <w:start w:val="1"/>
      <w:numFmt w:val="bullet"/>
      <w:isLgl w:val="false"/>
      <w:suff w:val="tab"/>
      <w:lvlText w:val=""/>
      <w:lvlJc w:val="left"/>
      <w:pPr>
        <w:ind w:left="3600" w:hanging="360"/>
        <w:tabs>
          <w:tab w:val="num" w:pos="3600" w:leader="none"/>
        </w:tabs>
      </w:pPr>
      <w:rPr>
        <w:rFonts w:ascii="Wingdings" w:hAnsi="Wingdings" w:hint="default"/>
      </w:rPr>
    </w:lvl>
    <w:lvl w:ilvl="5">
      <w:start w:val="1"/>
      <w:numFmt w:val="bullet"/>
      <w:isLgl w:val="false"/>
      <w:suff w:val="tab"/>
      <w:lvlText w:val=""/>
      <w:lvlJc w:val="left"/>
      <w:pPr>
        <w:ind w:left="4320" w:hanging="360"/>
        <w:tabs>
          <w:tab w:val="num" w:pos="4320" w:leader="none"/>
        </w:tabs>
      </w:pPr>
      <w:rPr>
        <w:rFonts w:ascii="Wingdings" w:hAnsi="Wingdings" w:hint="default"/>
      </w:rPr>
    </w:lvl>
    <w:lvl w:ilvl="6">
      <w:start w:val="1"/>
      <w:numFmt w:val="bullet"/>
      <w:isLgl w:val="false"/>
      <w:suff w:val="tab"/>
      <w:lvlText w:val=""/>
      <w:lvlJc w:val="left"/>
      <w:pPr>
        <w:ind w:left="5040" w:hanging="360"/>
        <w:tabs>
          <w:tab w:val="num" w:pos="5040" w:leader="none"/>
        </w:tabs>
      </w:pPr>
      <w:rPr>
        <w:rFonts w:ascii="Wingdings" w:hAnsi="Wingdings" w:hint="default"/>
      </w:rPr>
    </w:lvl>
    <w:lvl w:ilvl="7">
      <w:start w:val="1"/>
      <w:numFmt w:val="bullet"/>
      <w:isLgl w:val="false"/>
      <w:suff w:val="tab"/>
      <w:lvlText w:val=""/>
      <w:lvlJc w:val="left"/>
      <w:pPr>
        <w:ind w:left="5760" w:hanging="360"/>
        <w:tabs>
          <w:tab w:val="num" w:pos="5760" w:leader="none"/>
        </w:tabs>
      </w:pPr>
      <w:rPr>
        <w:rFonts w:ascii="Wingdings" w:hAnsi="Wingdings" w:hint="default"/>
      </w:rPr>
    </w:lvl>
    <w:lvl w:ilvl="8">
      <w:start w:val="1"/>
      <w:numFmt w:val="bullet"/>
      <w:isLgl w:val="false"/>
      <w:suff w:val="tab"/>
      <w:lvlText w:val=""/>
      <w:lvlJc w:val="left"/>
      <w:pPr>
        <w:ind w:left="6480" w:hanging="360"/>
        <w:tabs>
          <w:tab w:val="num" w:pos="6480" w:leader="none"/>
        </w:tabs>
      </w:pPr>
      <w:rPr>
        <w:rFonts w:ascii="Wingdings" w:hAnsi="Wingdings" w:hint="default"/>
      </w:rPr>
    </w:lvl>
  </w:abstractNum>
  <w:abstractNum w:abstractNumId="10">
    <w:multiLevelType w:val="hybridMultilevel"/>
    <w:lvl w:ilvl="0">
      <w:start w:val="1"/>
      <w:numFmt w:val="bullet"/>
      <w:isLgl w:val="false"/>
      <w:suff w:val="tab"/>
      <w:lvlText w:val=""/>
      <w:lvlJc w:val="left"/>
      <w:pPr>
        <w:ind w:left="720" w:hanging="360"/>
        <w:tabs>
          <w:tab w:val="num" w:pos="720" w:leader="none"/>
        </w:tabs>
      </w:pPr>
      <w:rPr>
        <w:rFonts w:ascii="Wingdings" w:hAnsi="Wingdings" w:hint="default"/>
      </w:rPr>
    </w:lvl>
    <w:lvl w:ilvl="1">
      <w:start w:val="1"/>
      <w:numFmt w:val="bullet"/>
      <w:isLgl w:val="false"/>
      <w:suff w:val="tab"/>
      <w:lvlText w:val=""/>
      <w:lvlJc w:val="left"/>
      <w:pPr>
        <w:ind w:left="1440" w:hanging="360"/>
        <w:tabs>
          <w:tab w:val="num" w:pos="1440" w:leader="none"/>
        </w:tabs>
      </w:pPr>
      <w:rPr>
        <w:rFonts w:ascii="Wingdings" w:hAnsi="Wingdings" w:hint="default"/>
      </w:rPr>
    </w:lvl>
    <w:lvl w:ilvl="2">
      <w:start w:val="1"/>
      <w:numFmt w:val="bullet"/>
      <w:isLgl w:val="false"/>
      <w:suff w:val="tab"/>
      <w:lvlText w:val=""/>
      <w:lvlJc w:val="left"/>
      <w:pPr>
        <w:ind w:left="2160" w:hanging="360"/>
        <w:tabs>
          <w:tab w:val="num" w:pos="2160" w:leader="none"/>
        </w:tabs>
      </w:pPr>
      <w:rPr>
        <w:rFonts w:ascii="Wingdings" w:hAnsi="Wingdings" w:hint="default"/>
      </w:rPr>
    </w:lvl>
    <w:lvl w:ilvl="3">
      <w:start w:val="1"/>
      <w:numFmt w:val="bullet"/>
      <w:isLgl w:val="false"/>
      <w:suff w:val="tab"/>
      <w:lvlText w:val=""/>
      <w:lvlJc w:val="left"/>
      <w:pPr>
        <w:ind w:left="2880" w:hanging="360"/>
        <w:tabs>
          <w:tab w:val="num" w:pos="2880" w:leader="none"/>
        </w:tabs>
      </w:pPr>
      <w:rPr>
        <w:rFonts w:ascii="Wingdings" w:hAnsi="Wingdings" w:hint="default"/>
      </w:rPr>
    </w:lvl>
    <w:lvl w:ilvl="4">
      <w:start w:val="1"/>
      <w:numFmt w:val="bullet"/>
      <w:isLgl w:val="false"/>
      <w:suff w:val="tab"/>
      <w:lvlText w:val=""/>
      <w:lvlJc w:val="left"/>
      <w:pPr>
        <w:ind w:left="3600" w:hanging="360"/>
        <w:tabs>
          <w:tab w:val="num" w:pos="3600" w:leader="none"/>
        </w:tabs>
      </w:pPr>
      <w:rPr>
        <w:rFonts w:ascii="Wingdings" w:hAnsi="Wingdings" w:hint="default"/>
      </w:rPr>
    </w:lvl>
    <w:lvl w:ilvl="5">
      <w:start w:val="1"/>
      <w:numFmt w:val="bullet"/>
      <w:isLgl w:val="false"/>
      <w:suff w:val="tab"/>
      <w:lvlText w:val=""/>
      <w:lvlJc w:val="left"/>
      <w:pPr>
        <w:ind w:left="4320" w:hanging="360"/>
        <w:tabs>
          <w:tab w:val="num" w:pos="4320" w:leader="none"/>
        </w:tabs>
      </w:pPr>
      <w:rPr>
        <w:rFonts w:ascii="Wingdings" w:hAnsi="Wingdings" w:hint="default"/>
      </w:rPr>
    </w:lvl>
    <w:lvl w:ilvl="6">
      <w:start w:val="1"/>
      <w:numFmt w:val="bullet"/>
      <w:isLgl w:val="false"/>
      <w:suff w:val="tab"/>
      <w:lvlText w:val=""/>
      <w:lvlJc w:val="left"/>
      <w:pPr>
        <w:ind w:left="5040" w:hanging="360"/>
        <w:tabs>
          <w:tab w:val="num" w:pos="5040" w:leader="none"/>
        </w:tabs>
      </w:pPr>
      <w:rPr>
        <w:rFonts w:ascii="Wingdings" w:hAnsi="Wingdings" w:hint="default"/>
      </w:rPr>
    </w:lvl>
    <w:lvl w:ilvl="7">
      <w:start w:val="1"/>
      <w:numFmt w:val="bullet"/>
      <w:isLgl w:val="false"/>
      <w:suff w:val="tab"/>
      <w:lvlText w:val=""/>
      <w:lvlJc w:val="left"/>
      <w:pPr>
        <w:ind w:left="5760" w:hanging="360"/>
        <w:tabs>
          <w:tab w:val="num" w:pos="5760" w:leader="none"/>
        </w:tabs>
      </w:pPr>
      <w:rPr>
        <w:rFonts w:ascii="Wingdings" w:hAnsi="Wingdings" w:hint="default"/>
      </w:rPr>
    </w:lvl>
    <w:lvl w:ilvl="8">
      <w:start w:val="1"/>
      <w:numFmt w:val="bullet"/>
      <w:isLgl w:val="false"/>
      <w:suff w:val="tab"/>
      <w:lvlText w:val=""/>
      <w:lvlJc w:val="left"/>
      <w:pPr>
        <w:ind w:left="6480" w:hanging="360"/>
        <w:tabs>
          <w:tab w:val="num" w:pos="6480" w:leader="none"/>
        </w:tabs>
      </w:pPr>
      <w:rPr>
        <w:rFonts w:ascii="Wingdings" w:hAnsi="Wingdings" w:hint="default"/>
      </w:rPr>
    </w:lvl>
  </w:abstractNum>
  <w:abstractNum w:abstractNumId="11">
    <w:multiLevelType w:val="hybridMultilevel"/>
    <w:lvl w:ilvl="0">
      <w:start w:val="1"/>
      <w:numFmt w:val="decimal"/>
      <w:isLgl w:val="false"/>
      <w:suff w:val="tab"/>
      <w:lvlText w:val="%1."/>
      <w:lvlJc w:val="left"/>
      <w:pPr>
        <w:ind w:left="720" w:hanging="360"/>
      </w:pPr>
      <w:rPr>
        <w:rFonts w:ascii="Times New Roman" w:hAnsi="Times New Roman"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13">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num w:numId="1">
    <w:abstractNumId w:val="7"/>
  </w:num>
  <w:num w:numId="2">
    <w:abstractNumId w:val="11"/>
  </w:num>
  <w:num w:numId="3">
    <w:abstractNumId w:val="12"/>
  </w:num>
  <w:num w:numId="4">
    <w:abstractNumId w:val="3"/>
  </w:num>
  <w:num w:numId="5">
    <w:abstractNumId w:val="13"/>
  </w:num>
  <w:num w:numId="6">
    <w:abstractNumId w:val="0"/>
  </w:num>
  <w:num w:numId="7">
    <w:abstractNumId w:val="1"/>
  </w:num>
  <w:num w:numId="8">
    <w:abstractNumId w:val="2"/>
  </w:num>
  <w:num w:numId="9">
    <w:abstractNumId w:val="5"/>
  </w:num>
  <w:num w:numId="10">
    <w:abstractNumId w:val="4"/>
  </w:num>
  <w:num w:numId="11">
    <w:abstractNumId w:val="6"/>
  </w:num>
  <w:num w:numId="12">
    <w:abstractNumId w:val="8"/>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hint="default"/>
        <w:sz w:val="22"/>
        <w:szCs w:val="22"/>
        <w:lang w:val="ru-RU"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62">
    <w:name w:val="Heading 1 Char"/>
    <w:basedOn w:val="839"/>
    <w:link w:val="837"/>
    <w:uiPriority w:val="9"/>
    <w:rPr>
      <w:rFonts w:ascii="Arial" w:hAnsi="Arial" w:cs="Arial" w:eastAsia="Arial"/>
      <w:sz w:val="40"/>
      <w:szCs w:val="40"/>
    </w:rPr>
  </w:style>
  <w:style w:type="paragraph" w:styleId="663">
    <w:name w:val="Heading 2"/>
    <w:basedOn w:val="836"/>
    <w:next w:val="836"/>
    <w:link w:val="664"/>
    <w:uiPriority w:val="9"/>
    <w:unhideWhenUsed/>
    <w:qFormat/>
    <w:pPr>
      <w:keepLines/>
      <w:keepNext/>
      <w:spacing w:before="360" w:after="200"/>
      <w:outlineLvl w:val="1"/>
    </w:pPr>
    <w:rPr>
      <w:rFonts w:ascii="Arial" w:hAnsi="Arial" w:cs="Arial" w:eastAsia="Arial"/>
      <w:sz w:val="34"/>
    </w:rPr>
  </w:style>
  <w:style w:type="character" w:styleId="664">
    <w:name w:val="Heading 2 Char"/>
    <w:basedOn w:val="839"/>
    <w:link w:val="663"/>
    <w:uiPriority w:val="9"/>
    <w:rPr>
      <w:rFonts w:ascii="Arial" w:hAnsi="Arial" w:cs="Arial" w:eastAsia="Arial"/>
      <w:sz w:val="34"/>
    </w:rPr>
  </w:style>
  <w:style w:type="character" w:styleId="665">
    <w:name w:val="Heading 3 Char"/>
    <w:basedOn w:val="839"/>
    <w:link w:val="838"/>
    <w:uiPriority w:val="9"/>
    <w:rPr>
      <w:rFonts w:ascii="Arial" w:hAnsi="Arial" w:cs="Arial" w:eastAsia="Arial"/>
      <w:sz w:val="30"/>
      <w:szCs w:val="30"/>
    </w:rPr>
  </w:style>
  <w:style w:type="paragraph" w:styleId="666">
    <w:name w:val="Heading 4"/>
    <w:basedOn w:val="836"/>
    <w:next w:val="836"/>
    <w:link w:val="667"/>
    <w:uiPriority w:val="9"/>
    <w:unhideWhenUsed/>
    <w:qFormat/>
    <w:pPr>
      <w:keepLines/>
      <w:keepNext/>
      <w:spacing w:before="320" w:after="200"/>
      <w:outlineLvl w:val="3"/>
    </w:pPr>
    <w:rPr>
      <w:rFonts w:ascii="Arial" w:hAnsi="Arial" w:cs="Arial" w:eastAsia="Arial"/>
      <w:b/>
      <w:bCs/>
      <w:sz w:val="26"/>
      <w:szCs w:val="26"/>
    </w:rPr>
  </w:style>
  <w:style w:type="character" w:styleId="667">
    <w:name w:val="Heading 4 Char"/>
    <w:basedOn w:val="839"/>
    <w:link w:val="666"/>
    <w:uiPriority w:val="9"/>
    <w:rPr>
      <w:rFonts w:ascii="Arial" w:hAnsi="Arial" w:cs="Arial" w:eastAsia="Arial"/>
      <w:b/>
      <w:bCs/>
      <w:sz w:val="26"/>
      <w:szCs w:val="26"/>
    </w:rPr>
  </w:style>
  <w:style w:type="paragraph" w:styleId="668">
    <w:name w:val="Heading 5"/>
    <w:basedOn w:val="836"/>
    <w:next w:val="836"/>
    <w:link w:val="669"/>
    <w:uiPriority w:val="9"/>
    <w:unhideWhenUsed/>
    <w:qFormat/>
    <w:pPr>
      <w:keepLines/>
      <w:keepNext/>
      <w:spacing w:before="320" w:after="200"/>
      <w:outlineLvl w:val="4"/>
    </w:pPr>
    <w:rPr>
      <w:rFonts w:ascii="Arial" w:hAnsi="Arial" w:cs="Arial" w:eastAsia="Arial"/>
      <w:b/>
      <w:bCs/>
      <w:sz w:val="24"/>
      <w:szCs w:val="24"/>
    </w:rPr>
  </w:style>
  <w:style w:type="character" w:styleId="669">
    <w:name w:val="Heading 5 Char"/>
    <w:basedOn w:val="839"/>
    <w:link w:val="668"/>
    <w:uiPriority w:val="9"/>
    <w:rPr>
      <w:rFonts w:ascii="Arial" w:hAnsi="Arial" w:cs="Arial" w:eastAsia="Arial"/>
      <w:b/>
      <w:bCs/>
      <w:sz w:val="24"/>
      <w:szCs w:val="24"/>
    </w:rPr>
  </w:style>
  <w:style w:type="paragraph" w:styleId="670">
    <w:name w:val="Heading 6"/>
    <w:basedOn w:val="836"/>
    <w:next w:val="836"/>
    <w:link w:val="671"/>
    <w:uiPriority w:val="9"/>
    <w:unhideWhenUsed/>
    <w:qFormat/>
    <w:pPr>
      <w:keepLines/>
      <w:keepNext/>
      <w:spacing w:before="320" w:after="200"/>
      <w:outlineLvl w:val="5"/>
    </w:pPr>
    <w:rPr>
      <w:rFonts w:ascii="Arial" w:hAnsi="Arial" w:cs="Arial" w:eastAsia="Arial"/>
      <w:b/>
      <w:bCs/>
      <w:sz w:val="22"/>
      <w:szCs w:val="22"/>
    </w:rPr>
  </w:style>
  <w:style w:type="character" w:styleId="671">
    <w:name w:val="Heading 6 Char"/>
    <w:basedOn w:val="839"/>
    <w:link w:val="670"/>
    <w:uiPriority w:val="9"/>
    <w:rPr>
      <w:rFonts w:ascii="Arial" w:hAnsi="Arial" w:cs="Arial" w:eastAsia="Arial"/>
      <w:b/>
      <w:bCs/>
      <w:sz w:val="22"/>
      <w:szCs w:val="22"/>
    </w:rPr>
  </w:style>
  <w:style w:type="paragraph" w:styleId="672">
    <w:name w:val="Heading 7"/>
    <w:basedOn w:val="836"/>
    <w:next w:val="836"/>
    <w:link w:val="673"/>
    <w:uiPriority w:val="9"/>
    <w:unhideWhenUsed/>
    <w:qFormat/>
    <w:pPr>
      <w:keepLines/>
      <w:keepNext/>
      <w:spacing w:before="320" w:after="200"/>
      <w:outlineLvl w:val="6"/>
    </w:pPr>
    <w:rPr>
      <w:rFonts w:ascii="Arial" w:hAnsi="Arial" w:cs="Arial" w:eastAsia="Arial"/>
      <w:b/>
      <w:bCs/>
      <w:i/>
      <w:iCs/>
      <w:sz w:val="22"/>
      <w:szCs w:val="22"/>
    </w:rPr>
  </w:style>
  <w:style w:type="character" w:styleId="673">
    <w:name w:val="Heading 7 Char"/>
    <w:basedOn w:val="839"/>
    <w:link w:val="672"/>
    <w:uiPriority w:val="9"/>
    <w:rPr>
      <w:rFonts w:ascii="Arial" w:hAnsi="Arial" w:cs="Arial" w:eastAsia="Arial"/>
      <w:b/>
      <w:bCs/>
      <w:i/>
      <w:iCs/>
      <w:sz w:val="22"/>
      <w:szCs w:val="22"/>
    </w:rPr>
  </w:style>
  <w:style w:type="paragraph" w:styleId="674">
    <w:name w:val="Heading 8"/>
    <w:basedOn w:val="836"/>
    <w:next w:val="836"/>
    <w:link w:val="675"/>
    <w:uiPriority w:val="9"/>
    <w:unhideWhenUsed/>
    <w:qFormat/>
    <w:pPr>
      <w:keepLines/>
      <w:keepNext/>
      <w:spacing w:before="320" w:after="200"/>
      <w:outlineLvl w:val="7"/>
    </w:pPr>
    <w:rPr>
      <w:rFonts w:ascii="Arial" w:hAnsi="Arial" w:cs="Arial" w:eastAsia="Arial"/>
      <w:i/>
      <w:iCs/>
      <w:sz w:val="22"/>
      <w:szCs w:val="22"/>
    </w:rPr>
  </w:style>
  <w:style w:type="character" w:styleId="675">
    <w:name w:val="Heading 8 Char"/>
    <w:basedOn w:val="839"/>
    <w:link w:val="674"/>
    <w:uiPriority w:val="9"/>
    <w:rPr>
      <w:rFonts w:ascii="Arial" w:hAnsi="Arial" w:cs="Arial" w:eastAsia="Arial"/>
      <w:i/>
      <w:iCs/>
      <w:sz w:val="22"/>
      <w:szCs w:val="22"/>
    </w:rPr>
  </w:style>
  <w:style w:type="paragraph" w:styleId="676">
    <w:name w:val="Heading 9"/>
    <w:basedOn w:val="836"/>
    <w:next w:val="836"/>
    <w:link w:val="677"/>
    <w:uiPriority w:val="9"/>
    <w:unhideWhenUsed/>
    <w:qFormat/>
    <w:pPr>
      <w:keepLines/>
      <w:keepNext/>
      <w:spacing w:before="320" w:after="200"/>
      <w:outlineLvl w:val="8"/>
    </w:pPr>
    <w:rPr>
      <w:rFonts w:ascii="Arial" w:hAnsi="Arial" w:cs="Arial" w:eastAsia="Arial"/>
      <w:i/>
      <w:iCs/>
      <w:sz w:val="21"/>
      <w:szCs w:val="21"/>
    </w:rPr>
  </w:style>
  <w:style w:type="character" w:styleId="677">
    <w:name w:val="Heading 9 Char"/>
    <w:basedOn w:val="839"/>
    <w:link w:val="676"/>
    <w:uiPriority w:val="9"/>
    <w:rPr>
      <w:rFonts w:ascii="Arial" w:hAnsi="Arial" w:cs="Arial" w:eastAsia="Arial"/>
      <w:i/>
      <w:iCs/>
      <w:sz w:val="21"/>
      <w:szCs w:val="21"/>
    </w:rPr>
  </w:style>
  <w:style w:type="paragraph" w:styleId="678">
    <w:name w:val="No Spacing"/>
    <w:uiPriority w:val="1"/>
    <w:qFormat/>
    <w:pPr>
      <w:spacing w:before="0" w:after="0" w:line="240" w:lineRule="auto"/>
    </w:pPr>
  </w:style>
  <w:style w:type="paragraph" w:styleId="679">
    <w:name w:val="Title"/>
    <w:basedOn w:val="836"/>
    <w:next w:val="836"/>
    <w:link w:val="680"/>
    <w:uiPriority w:val="10"/>
    <w:qFormat/>
    <w:pPr>
      <w:contextualSpacing/>
      <w:spacing w:before="300" w:after="200"/>
    </w:pPr>
    <w:rPr>
      <w:sz w:val="48"/>
      <w:szCs w:val="48"/>
    </w:rPr>
  </w:style>
  <w:style w:type="character" w:styleId="680">
    <w:name w:val="Title Char"/>
    <w:basedOn w:val="839"/>
    <w:link w:val="679"/>
    <w:uiPriority w:val="10"/>
    <w:rPr>
      <w:sz w:val="48"/>
      <w:szCs w:val="48"/>
    </w:rPr>
  </w:style>
  <w:style w:type="paragraph" w:styleId="681">
    <w:name w:val="Subtitle"/>
    <w:basedOn w:val="836"/>
    <w:next w:val="836"/>
    <w:link w:val="682"/>
    <w:uiPriority w:val="11"/>
    <w:qFormat/>
    <w:pPr>
      <w:spacing w:before="200" w:after="200"/>
    </w:pPr>
    <w:rPr>
      <w:sz w:val="24"/>
      <w:szCs w:val="24"/>
    </w:rPr>
  </w:style>
  <w:style w:type="character" w:styleId="682">
    <w:name w:val="Subtitle Char"/>
    <w:basedOn w:val="839"/>
    <w:link w:val="681"/>
    <w:uiPriority w:val="11"/>
    <w:rPr>
      <w:sz w:val="24"/>
      <w:szCs w:val="24"/>
    </w:rPr>
  </w:style>
  <w:style w:type="paragraph" w:styleId="683">
    <w:name w:val="Quote"/>
    <w:basedOn w:val="836"/>
    <w:next w:val="836"/>
    <w:link w:val="684"/>
    <w:uiPriority w:val="29"/>
    <w:qFormat/>
    <w:pPr>
      <w:ind w:left="720" w:right="720"/>
    </w:pPr>
    <w:rPr>
      <w:i/>
    </w:rPr>
  </w:style>
  <w:style w:type="character" w:styleId="684">
    <w:name w:val="Quote Char"/>
    <w:link w:val="683"/>
    <w:uiPriority w:val="29"/>
    <w:rPr>
      <w:i/>
    </w:rPr>
  </w:style>
  <w:style w:type="paragraph" w:styleId="685">
    <w:name w:val="Intense Quote"/>
    <w:basedOn w:val="836"/>
    <w:next w:val="836"/>
    <w:link w:val="68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86">
    <w:name w:val="Intense Quote Char"/>
    <w:link w:val="685"/>
    <w:uiPriority w:val="30"/>
    <w:rPr>
      <w:i/>
    </w:rPr>
  </w:style>
  <w:style w:type="paragraph" w:styleId="687">
    <w:name w:val="Header"/>
    <w:basedOn w:val="836"/>
    <w:link w:val="688"/>
    <w:uiPriority w:val="99"/>
    <w:unhideWhenUsed/>
    <w:pPr>
      <w:spacing w:after="0" w:line="240" w:lineRule="auto"/>
      <w:tabs>
        <w:tab w:val="center" w:pos="7143" w:leader="none"/>
        <w:tab w:val="right" w:pos="14287" w:leader="none"/>
      </w:tabs>
    </w:pPr>
  </w:style>
  <w:style w:type="character" w:styleId="688">
    <w:name w:val="Header Char"/>
    <w:basedOn w:val="839"/>
    <w:link w:val="687"/>
    <w:uiPriority w:val="99"/>
  </w:style>
  <w:style w:type="paragraph" w:styleId="689">
    <w:name w:val="Footer"/>
    <w:basedOn w:val="836"/>
    <w:link w:val="692"/>
    <w:uiPriority w:val="99"/>
    <w:unhideWhenUsed/>
    <w:pPr>
      <w:spacing w:after="0" w:line="240" w:lineRule="auto"/>
      <w:tabs>
        <w:tab w:val="center" w:pos="7143" w:leader="none"/>
        <w:tab w:val="right" w:pos="14287" w:leader="none"/>
      </w:tabs>
    </w:pPr>
  </w:style>
  <w:style w:type="character" w:styleId="690">
    <w:name w:val="Footer Char"/>
    <w:basedOn w:val="839"/>
    <w:link w:val="689"/>
    <w:uiPriority w:val="99"/>
  </w:style>
  <w:style w:type="paragraph" w:styleId="691">
    <w:name w:val="Caption"/>
    <w:basedOn w:val="836"/>
    <w:next w:val="836"/>
    <w:uiPriority w:val="35"/>
    <w:semiHidden/>
    <w:unhideWhenUsed/>
    <w:qFormat/>
    <w:pPr>
      <w:spacing w:line="276" w:lineRule="auto"/>
    </w:pPr>
    <w:rPr>
      <w:b/>
      <w:bCs/>
      <w:color w:val="4F81BD" w:themeColor="accent1"/>
      <w:sz w:val="18"/>
      <w:szCs w:val="18"/>
    </w:rPr>
  </w:style>
  <w:style w:type="character" w:styleId="692">
    <w:name w:val="Caption Char"/>
    <w:basedOn w:val="691"/>
    <w:link w:val="689"/>
    <w:uiPriority w:val="99"/>
  </w:style>
  <w:style w:type="table" w:styleId="693">
    <w:name w:val="Table Grid"/>
    <w:basedOn w:val="84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94">
    <w:name w:val="Table Grid Light"/>
    <w:basedOn w:val="8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95">
    <w:name w:val="Plain Table 1"/>
    <w:basedOn w:val="8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96">
    <w:name w:val="Plain Table 2"/>
    <w:basedOn w:val="84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97">
    <w:name w:val="Plain Table 3"/>
    <w:basedOn w:val="8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98">
    <w:name w:val="Plain Table 4"/>
    <w:basedOn w:val="8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99">
    <w:name w:val="Plain Table 5"/>
    <w:basedOn w:val="8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00">
    <w:name w:val="Grid Table 1 Light"/>
    <w:basedOn w:val="84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01">
    <w:name w:val="Grid Table 1 Light - Accent 1"/>
    <w:basedOn w:val="8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02">
    <w:name w:val="Grid Table 1 Light - Accent 2"/>
    <w:basedOn w:val="8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03">
    <w:name w:val="Grid Table 1 Light - Accent 3"/>
    <w:basedOn w:val="8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04">
    <w:name w:val="Grid Table 1 Light - Accent 4"/>
    <w:basedOn w:val="8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05">
    <w:name w:val="Grid Table 1 Light - Accent 5"/>
    <w:basedOn w:val="8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06">
    <w:name w:val="Grid Table 1 Light - Accent 6"/>
    <w:basedOn w:val="8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07">
    <w:name w:val="Grid Table 2"/>
    <w:basedOn w:val="8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08">
    <w:name w:val="Grid Table 2 - Accent 1"/>
    <w:basedOn w:val="8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09">
    <w:name w:val="Grid Table 2 - Accent 2"/>
    <w:basedOn w:val="8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10">
    <w:name w:val="Grid Table 2 - Accent 3"/>
    <w:basedOn w:val="8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11">
    <w:name w:val="Grid Table 2 - Accent 4"/>
    <w:basedOn w:val="8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12">
    <w:name w:val="Grid Table 2 - Accent 5"/>
    <w:basedOn w:val="8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13">
    <w:name w:val="Grid Table 2 - Accent 6"/>
    <w:basedOn w:val="8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14">
    <w:name w:val="Grid Table 3"/>
    <w:basedOn w:val="8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5">
    <w:name w:val="Grid Table 3 - Accent 1"/>
    <w:basedOn w:val="8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6">
    <w:name w:val="Grid Table 3 - Accent 2"/>
    <w:basedOn w:val="8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7">
    <w:name w:val="Grid Table 3 - Accent 3"/>
    <w:basedOn w:val="8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8">
    <w:name w:val="Grid Table 3 - Accent 4"/>
    <w:basedOn w:val="8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9">
    <w:name w:val="Grid Table 3 - Accent 5"/>
    <w:basedOn w:val="8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0">
    <w:name w:val="Grid Table 3 - Accent 6"/>
    <w:basedOn w:val="8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1">
    <w:name w:val="Grid Table 4"/>
    <w:basedOn w:val="84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22">
    <w:name w:val="Grid Table 4 - Accent 1"/>
    <w:basedOn w:val="84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23">
    <w:name w:val="Grid Table 4 - Accent 2"/>
    <w:basedOn w:val="84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24">
    <w:name w:val="Grid Table 4 - Accent 3"/>
    <w:basedOn w:val="84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25">
    <w:name w:val="Grid Table 4 - Accent 4"/>
    <w:basedOn w:val="84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26">
    <w:name w:val="Grid Table 4 - Accent 5"/>
    <w:basedOn w:val="84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27">
    <w:name w:val="Grid Table 4 - Accent 6"/>
    <w:basedOn w:val="84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28">
    <w:name w:val="Grid Table 5 Dark"/>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29">
    <w:name w:val="Grid Table 5 Dark- Accent 1"/>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30">
    <w:name w:val="Grid Table 5 Dark - Accent 2"/>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31">
    <w:name w:val="Grid Table 5 Dark - Accent 3"/>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32">
    <w:name w:val="Grid Table 5 Dark- Accent 4"/>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33">
    <w:name w:val="Grid Table 5 Dark - Accent 5"/>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34">
    <w:name w:val="Grid Table 5 Dark - Accent 6"/>
    <w:basedOn w:val="8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35">
    <w:name w:val="Grid Table 6 Colorful"/>
    <w:basedOn w:val="84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36">
    <w:name w:val="Grid Table 6 Colorful - Accent 1"/>
    <w:basedOn w:val="84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37">
    <w:name w:val="Grid Table 6 Colorful - Accent 2"/>
    <w:basedOn w:val="8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38">
    <w:name w:val="Grid Table 6 Colorful - Accent 3"/>
    <w:basedOn w:val="84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39">
    <w:name w:val="Grid Table 6 Colorful - Accent 4"/>
    <w:basedOn w:val="8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40">
    <w:name w:val="Grid Table 6 Colorful - Accent 5"/>
    <w:basedOn w:val="84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41">
    <w:name w:val="Grid Table 6 Colorful - Accent 6"/>
    <w:basedOn w:val="84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42">
    <w:name w:val="Grid Table 7 Colorful"/>
    <w:basedOn w:val="84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43">
    <w:name w:val="Grid Table 7 Colorful - Accent 1"/>
    <w:basedOn w:val="84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44">
    <w:name w:val="Grid Table 7 Colorful - Accent 2"/>
    <w:basedOn w:val="84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45">
    <w:name w:val="Grid Table 7 Colorful - Accent 3"/>
    <w:basedOn w:val="84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46">
    <w:name w:val="Grid Table 7 Colorful - Accent 4"/>
    <w:basedOn w:val="84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47">
    <w:name w:val="Grid Table 7 Colorful - Accent 5"/>
    <w:basedOn w:val="84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48">
    <w:name w:val="Grid Table 7 Colorful - Accent 6"/>
    <w:basedOn w:val="84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49">
    <w:name w:val="List Table 1 Light"/>
    <w:basedOn w:val="84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50">
    <w:name w:val="List Table 1 Light - Accent 1"/>
    <w:basedOn w:val="840"/>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51">
    <w:name w:val="List Table 1 Light - Accent 2"/>
    <w:basedOn w:val="840"/>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52">
    <w:name w:val="List Table 1 Light - Accent 3"/>
    <w:basedOn w:val="840"/>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53">
    <w:name w:val="List Table 1 Light - Accent 4"/>
    <w:basedOn w:val="840"/>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54">
    <w:name w:val="List Table 1 Light - Accent 5"/>
    <w:basedOn w:val="840"/>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55">
    <w:name w:val="List Table 1 Light - Accent 6"/>
    <w:basedOn w:val="840"/>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56">
    <w:name w:val="List Table 2"/>
    <w:basedOn w:val="84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57">
    <w:name w:val="List Table 2 - Accent 1"/>
    <w:basedOn w:val="84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58">
    <w:name w:val="List Table 2 - Accent 2"/>
    <w:basedOn w:val="84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59">
    <w:name w:val="List Table 2 - Accent 3"/>
    <w:basedOn w:val="84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60">
    <w:name w:val="List Table 2 - Accent 4"/>
    <w:basedOn w:val="84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61">
    <w:name w:val="List Table 2 - Accent 5"/>
    <w:basedOn w:val="84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62">
    <w:name w:val="List Table 2 - Accent 6"/>
    <w:basedOn w:val="84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63">
    <w:name w:val="List Table 3"/>
    <w:basedOn w:val="8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4">
    <w:name w:val="List Table 3 - Accent 1"/>
    <w:basedOn w:val="84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65">
    <w:name w:val="List Table 3 - Accent 2"/>
    <w:basedOn w:val="8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66">
    <w:name w:val="List Table 3 - Accent 3"/>
    <w:basedOn w:val="84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67">
    <w:name w:val="List Table 3 - Accent 4"/>
    <w:basedOn w:val="8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68">
    <w:name w:val="List Table 3 - Accent 5"/>
    <w:basedOn w:val="84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69">
    <w:name w:val="List Table 3 - Accent 6"/>
    <w:basedOn w:val="84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70">
    <w:name w:val="List Table 4"/>
    <w:basedOn w:val="8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1">
    <w:name w:val="List Table 4 - Accent 1"/>
    <w:basedOn w:val="84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72">
    <w:name w:val="List Table 4 - Accent 2"/>
    <w:basedOn w:val="84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73">
    <w:name w:val="List Table 4 - Accent 3"/>
    <w:basedOn w:val="84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74">
    <w:name w:val="List Table 4 - Accent 4"/>
    <w:basedOn w:val="84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75">
    <w:name w:val="List Table 4 - Accent 5"/>
    <w:basedOn w:val="84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76">
    <w:name w:val="List Table 4 - Accent 6"/>
    <w:basedOn w:val="84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77">
    <w:name w:val="List Table 5 Dark"/>
    <w:basedOn w:val="84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8">
    <w:name w:val="List Table 5 Dark - Accent 1"/>
    <w:basedOn w:val="84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9">
    <w:name w:val="List Table 5 Dark - Accent 2"/>
    <w:basedOn w:val="84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0">
    <w:name w:val="List Table 5 Dark - Accent 3"/>
    <w:basedOn w:val="84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1">
    <w:name w:val="List Table 5 Dark - Accent 4"/>
    <w:basedOn w:val="84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2">
    <w:name w:val="List Table 5 Dark - Accent 5"/>
    <w:basedOn w:val="84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3">
    <w:name w:val="List Table 5 Dark - Accent 6"/>
    <w:basedOn w:val="84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4">
    <w:name w:val="List Table 6 Colorful"/>
    <w:basedOn w:val="84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85">
    <w:name w:val="List Table 6 Colorful - Accent 1"/>
    <w:basedOn w:val="84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786">
    <w:name w:val="List Table 6 Colorful - Accent 2"/>
    <w:basedOn w:val="84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787">
    <w:name w:val="List Table 6 Colorful - Accent 3"/>
    <w:basedOn w:val="84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788">
    <w:name w:val="List Table 6 Colorful - Accent 4"/>
    <w:basedOn w:val="84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789">
    <w:name w:val="List Table 6 Colorful - Accent 5"/>
    <w:basedOn w:val="84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790">
    <w:name w:val="List Table 6 Colorful - Accent 6"/>
    <w:basedOn w:val="84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791">
    <w:name w:val="List Table 7 Colorful"/>
    <w:basedOn w:val="84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92">
    <w:name w:val="List Table 7 Colorful - Accent 1"/>
    <w:basedOn w:val="84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793">
    <w:name w:val="List Table 7 Colorful - Accent 2"/>
    <w:basedOn w:val="84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794">
    <w:name w:val="List Table 7 Colorful - Accent 3"/>
    <w:basedOn w:val="84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795">
    <w:name w:val="List Table 7 Colorful - Accent 4"/>
    <w:basedOn w:val="84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796">
    <w:name w:val="List Table 7 Colorful - Accent 5"/>
    <w:basedOn w:val="84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797">
    <w:name w:val="List Table 7 Colorful - Accent 6"/>
    <w:basedOn w:val="84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798">
    <w:name w:val="Lined - Accent"/>
    <w:basedOn w:val="8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99">
    <w:name w:val="Lined - Accent 1"/>
    <w:basedOn w:val="8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00">
    <w:name w:val="Lined - Accent 2"/>
    <w:basedOn w:val="8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01">
    <w:name w:val="Lined - Accent 3"/>
    <w:basedOn w:val="8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02">
    <w:name w:val="Lined - Accent 4"/>
    <w:basedOn w:val="8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03">
    <w:name w:val="Lined - Accent 5"/>
    <w:basedOn w:val="8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04">
    <w:name w:val="Lined - Accent 6"/>
    <w:basedOn w:val="8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05">
    <w:name w:val="Bordered &amp; Lined - Accent"/>
    <w:basedOn w:val="84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06">
    <w:name w:val="Bordered &amp; Lined - Accent 1"/>
    <w:basedOn w:val="84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07">
    <w:name w:val="Bordered &amp; Lined - Accent 2"/>
    <w:basedOn w:val="84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08">
    <w:name w:val="Bordered &amp; Lined - Accent 3"/>
    <w:basedOn w:val="84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09">
    <w:name w:val="Bordered &amp; Lined - Accent 4"/>
    <w:basedOn w:val="84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10">
    <w:name w:val="Bordered &amp; Lined - Accent 5"/>
    <w:basedOn w:val="84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11">
    <w:name w:val="Bordered &amp; Lined - Accent 6"/>
    <w:basedOn w:val="84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12">
    <w:name w:val="Bordered"/>
    <w:basedOn w:val="84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13">
    <w:name w:val="Bordered - Accent 1"/>
    <w:basedOn w:val="8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14">
    <w:name w:val="Bordered - Accent 2"/>
    <w:basedOn w:val="8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15">
    <w:name w:val="Bordered - Accent 3"/>
    <w:basedOn w:val="8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16">
    <w:name w:val="Bordered - Accent 4"/>
    <w:basedOn w:val="8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17">
    <w:name w:val="Bordered - Accent 5"/>
    <w:basedOn w:val="8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18">
    <w:name w:val="Bordered - Accent 6"/>
    <w:basedOn w:val="8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19">
    <w:name w:val="footnote text"/>
    <w:basedOn w:val="836"/>
    <w:link w:val="820"/>
    <w:uiPriority w:val="99"/>
    <w:semiHidden/>
    <w:unhideWhenUsed/>
    <w:pPr>
      <w:spacing w:after="40" w:line="240" w:lineRule="auto"/>
    </w:pPr>
    <w:rPr>
      <w:sz w:val="18"/>
    </w:rPr>
  </w:style>
  <w:style w:type="character" w:styleId="820">
    <w:name w:val="Footnote Text Char"/>
    <w:link w:val="819"/>
    <w:uiPriority w:val="99"/>
    <w:rPr>
      <w:sz w:val="18"/>
    </w:rPr>
  </w:style>
  <w:style w:type="character" w:styleId="821">
    <w:name w:val="footnote reference"/>
    <w:basedOn w:val="839"/>
    <w:uiPriority w:val="99"/>
    <w:unhideWhenUsed/>
    <w:rPr>
      <w:vertAlign w:val="superscript"/>
    </w:rPr>
  </w:style>
  <w:style w:type="paragraph" w:styleId="822">
    <w:name w:val="endnote text"/>
    <w:basedOn w:val="836"/>
    <w:link w:val="823"/>
    <w:uiPriority w:val="99"/>
    <w:semiHidden/>
    <w:unhideWhenUsed/>
    <w:pPr>
      <w:spacing w:after="0" w:line="240" w:lineRule="auto"/>
    </w:pPr>
    <w:rPr>
      <w:sz w:val="20"/>
    </w:rPr>
  </w:style>
  <w:style w:type="character" w:styleId="823">
    <w:name w:val="Endnote Text Char"/>
    <w:link w:val="822"/>
    <w:uiPriority w:val="99"/>
    <w:rPr>
      <w:sz w:val="20"/>
    </w:rPr>
  </w:style>
  <w:style w:type="character" w:styleId="824">
    <w:name w:val="endnote reference"/>
    <w:basedOn w:val="839"/>
    <w:uiPriority w:val="99"/>
    <w:semiHidden/>
    <w:unhideWhenUsed/>
    <w:rPr>
      <w:vertAlign w:val="superscript"/>
    </w:rPr>
  </w:style>
  <w:style w:type="paragraph" w:styleId="825">
    <w:name w:val="toc 1"/>
    <w:basedOn w:val="836"/>
    <w:next w:val="836"/>
    <w:uiPriority w:val="39"/>
    <w:unhideWhenUsed/>
    <w:pPr>
      <w:ind w:left="0" w:right="0" w:firstLine="0"/>
      <w:spacing w:after="57"/>
    </w:pPr>
  </w:style>
  <w:style w:type="paragraph" w:styleId="826">
    <w:name w:val="toc 2"/>
    <w:basedOn w:val="836"/>
    <w:next w:val="836"/>
    <w:uiPriority w:val="39"/>
    <w:unhideWhenUsed/>
    <w:pPr>
      <w:ind w:left="283" w:right="0" w:firstLine="0"/>
      <w:spacing w:after="57"/>
    </w:pPr>
  </w:style>
  <w:style w:type="paragraph" w:styleId="827">
    <w:name w:val="toc 3"/>
    <w:basedOn w:val="836"/>
    <w:next w:val="836"/>
    <w:uiPriority w:val="39"/>
    <w:unhideWhenUsed/>
    <w:pPr>
      <w:ind w:left="567" w:right="0" w:firstLine="0"/>
      <w:spacing w:after="57"/>
    </w:pPr>
  </w:style>
  <w:style w:type="paragraph" w:styleId="828">
    <w:name w:val="toc 4"/>
    <w:basedOn w:val="836"/>
    <w:next w:val="836"/>
    <w:uiPriority w:val="39"/>
    <w:unhideWhenUsed/>
    <w:pPr>
      <w:ind w:left="850" w:right="0" w:firstLine="0"/>
      <w:spacing w:after="57"/>
    </w:pPr>
  </w:style>
  <w:style w:type="paragraph" w:styleId="829">
    <w:name w:val="toc 5"/>
    <w:basedOn w:val="836"/>
    <w:next w:val="836"/>
    <w:uiPriority w:val="39"/>
    <w:unhideWhenUsed/>
    <w:pPr>
      <w:ind w:left="1134" w:right="0" w:firstLine="0"/>
      <w:spacing w:after="57"/>
    </w:pPr>
  </w:style>
  <w:style w:type="paragraph" w:styleId="830">
    <w:name w:val="toc 6"/>
    <w:basedOn w:val="836"/>
    <w:next w:val="836"/>
    <w:uiPriority w:val="39"/>
    <w:unhideWhenUsed/>
    <w:pPr>
      <w:ind w:left="1417" w:right="0" w:firstLine="0"/>
      <w:spacing w:after="57"/>
    </w:pPr>
  </w:style>
  <w:style w:type="paragraph" w:styleId="831">
    <w:name w:val="toc 7"/>
    <w:basedOn w:val="836"/>
    <w:next w:val="836"/>
    <w:uiPriority w:val="39"/>
    <w:unhideWhenUsed/>
    <w:pPr>
      <w:ind w:left="1701" w:right="0" w:firstLine="0"/>
      <w:spacing w:after="57"/>
    </w:pPr>
  </w:style>
  <w:style w:type="paragraph" w:styleId="832">
    <w:name w:val="toc 8"/>
    <w:basedOn w:val="836"/>
    <w:next w:val="836"/>
    <w:uiPriority w:val="39"/>
    <w:unhideWhenUsed/>
    <w:pPr>
      <w:ind w:left="1984" w:right="0" w:firstLine="0"/>
      <w:spacing w:after="57"/>
    </w:pPr>
  </w:style>
  <w:style w:type="paragraph" w:styleId="833">
    <w:name w:val="toc 9"/>
    <w:basedOn w:val="836"/>
    <w:next w:val="836"/>
    <w:uiPriority w:val="39"/>
    <w:unhideWhenUsed/>
    <w:pPr>
      <w:ind w:left="2268" w:right="0" w:firstLine="0"/>
      <w:spacing w:after="57"/>
    </w:pPr>
  </w:style>
  <w:style w:type="paragraph" w:styleId="834">
    <w:name w:val="TOC Heading"/>
    <w:uiPriority w:val="39"/>
    <w:unhideWhenUsed/>
  </w:style>
  <w:style w:type="paragraph" w:styleId="835">
    <w:name w:val="table of figures"/>
    <w:basedOn w:val="836"/>
    <w:next w:val="836"/>
    <w:uiPriority w:val="99"/>
    <w:unhideWhenUsed/>
    <w:pPr>
      <w:spacing w:after="0" w:afterAutospacing="0"/>
    </w:pPr>
  </w:style>
  <w:style w:type="paragraph" w:styleId="836" w:default="1">
    <w:name w:val="Normal"/>
    <w:qFormat/>
  </w:style>
  <w:style w:type="paragraph" w:styleId="837">
    <w:name w:val="Heading 1"/>
    <w:basedOn w:val="836"/>
    <w:link w:val="842"/>
    <w:uiPriority w:val="9"/>
    <w:qFormat/>
    <w:pPr>
      <w:spacing w:before="100" w:beforeAutospacing="1" w:after="100" w:afterAutospacing="1" w:line="240" w:lineRule="auto"/>
      <w:outlineLvl w:val="0"/>
    </w:pPr>
    <w:rPr>
      <w:rFonts w:ascii="Times New Roman" w:hAnsi="Times New Roman" w:cs="Times New Roman" w:eastAsia="Times New Roman"/>
      <w:b/>
      <w:bCs/>
      <w:sz w:val="48"/>
      <w:szCs w:val="48"/>
      <w:lang w:eastAsia="ru-RU"/>
    </w:rPr>
  </w:style>
  <w:style w:type="paragraph" w:styleId="838">
    <w:name w:val="Heading 3"/>
    <w:basedOn w:val="836"/>
    <w:next w:val="836"/>
    <w:link w:val="854"/>
    <w:uiPriority w:val="9"/>
    <w:unhideWhenUsed/>
    <w:qFormat/>
    <w:pPr>
      <w:keepLines/>
      <w:keepNext/>
      <w:spacing w:before="200" w:after="0"/>
      <w:outlineLvl w:val="2"/>
    </w:pPr>
    <w:rPr>
      <w:rFonts w:asciiTheme="majorHAnsi" w:hAnsiTheme="majorHAnsi" w:eastAsiaTheme="majorEastAsia" w:cstheme="majorBidi"/>
      <w:b/>
      <w:bCs/>
      <w:color w:val="4F81BD" w:themeColor="accent1"/>
    </w:rPr>
  </w:style>
  <w:style w:type="character" w:styleId="839" w:default="1">
    <w:name w:val="Default Paragraph Font"/>
    <w:uiPriority w:val="1"/>
    <w:semiHidden/>
    <w:unhideWhenUsed/>
  </w:style>
  <w:style w:type="table" w:styleId="840" w:default="1">
    <w:name w:val="Normal Table"/>
    <w:uiPriority w:val="99"/>
    <w:semiHidden/>
    <w:unhideWhenUsed/>
    <w:tblPr>
      <w:tblInd w:w="0" w:type="dxa"/>
      <w:tblCellMar>
        <w:left w:w="108" w:type="dxa"/>
        <w:top w:w="0" w:type="dxa"/>
        <w:right w:w="108" w:type="dxa"/>
        <w:bottom w:w="0" w:type="dxa"/>
      </w:tblCellMar>
    </w:tblPr>
  </w:style>
  <w:style w:type="numbering" w:styleId="841" w:default="1">
    <w:name w:val="No List"/>
    <w:uiPriority w:val="99"/>
    <w:semiHidden/>
    <w:unhideWhenUsed/>
  </w:style>
  <w:style w:type="character" w:styleId="842" w:customStyle="1">
    <w:name w:val="Заголовок 1 Знак"/>
    <w:basedOn w:val="839"/>
    <w:link w:val="837"/>
    <w:uiPriority w:val="9"/>
    <w:rPr>
      <w:rFonts w:ascii="Times New Roman" w:hAnsi="Times New Roman" w:cs="Times New Roman" w:eastAsia="Times New Roman"/>
      <w:b/>
      <w:bCs/>
      <w:sz w:val="48"/>
      <w:szCs w:val="48"/>
      <w:lang w:eastAsia="ru-RU"/>
    </w:rPr>
  </w:style>
  <w:style w:type="character" w:styleId="843" w:customStyle="1">
    <w:name w:val="apple-converted-space"/>
    <w:basedOn w:val="839"/>
  </w:style>
  <w:style w:type="paragraph" w:styleId="844">
    <w:name w:val="Normal (Web)"/>
    <w:basedOn w:val="836"/>
    <w:uiPriority w:val="99"/>
    <w:unhideWhenUsed/>
    <w:pPr>
      <w:spacing w:before="100" w:beforeAutospacing="1" w:after="100" w:afterAutospacing="1" w:line="240" w:lineRule="auto"/>
    </w:pPr>
    <w:rPr>
      <w:rFonts w:ascii="Times New Roman" w:hAnsi="Times New Roman" w:cs="Times New Roman" w:eastAsia="Times New Roman"/>
      <w:sz w:val="24"/>
      <w:szCs w:val="24"/>
      <w:lang w:eastAsia="ru-RU"/>
    </w:rPr>
  </w:style>
  <w:style w:type="character" w:styleId="845" w:customStyle="1">
    <w:name w:val="c2"/>
    <w:basedOn w:val="839"/>
  </w:style>
  <w:style w:type="paragraph" w:styleId="846" w:customStyle="1">
    <w:name w:val="c0"/>
    <w:basedOn w:val="836"/>
    <w:pPr>
      <w:spacing w:before="100" w:beforeAutospacing="1" w:after="100" w:afterAutospacing="1" w:line="240" w:lineRule="auto"/>
    </w:pPr>
    <w:rPr>
      <w:rFonts w:ascii="Times New Roman" w:hAnsi="Times New Roman" w:cs="Times New Roman" w:eastAsia="Times New Roman"/>
      <w:sz w:val="24"/>
      <w:szCs w:val="24"/>
      <w:lang w:eastAsia="ru-RU"/>
    </w:rPr>
  </w:style>
  <w:style w:type="paragraph" w:styleId="847" w:customStyle="1">
    <w:name w:val="c5"/>
    <w:basedOn w:val="836"/>
    <w:pPr>
      <w:spacing w:before="100" w:beforeAutospacing="1" w:after="100" w:afterAutospacing="1" w:line="240" w:lineRule="auto"/>
    </w:pPr>
    <w:rPr>
      <w:rFonts w:ascii="Times New Roman" w:hAnsi="Times New Roman" w:cs="Times New Roman" w:eastAsia="Times New Roman"/>
      <w:sz w:val="24"/>
      <w:szCs w:val="24"/>
      <w:lang w:eastAsia="ru-RU"/>
    </w:rPr>
  </w:style>
  <w:style w:type="character" w:styleId="848" w:customStyle="1">
    <w:name w:val="c3"/>
    <w:basedOn w:val="839"/>
  </w:style>
  <w:style w:type="paragraph" w:styleId="849">
    <w:name w:val="List Paragraph"/>
    <w:basedOn w:val="836"/>
    <w:uiPriority w:val="34"/>
    <w:qFormat/>
    <w:pPr>
      <w:contextualSpacing/>
      <w:ind w:left="720"/>
    </w:pPr>
  </w:style>
  <w:style w:type="character" w:styleId="850">
    <w:name w:val="Hyperlink"/>
    <w:basedOn w:val="839"/>
    <w:uiPriority w:val="99"/>
    <w:semiHidden/>
    <w:unhideWhenUsed/>
    <w:rPr>
      <w:color w:val="0000FF"/>
      <w:u w:val="single"/>
    </w:rPr>
  </w:style>
  <w:style w:type="paragraph" w:styleId="851">
    <w:name w:val="Balloon Text"/>
    <w:basedOn w:val="836"/>
    <w:link w:val="852"/>
    <w:uiPriority w:val="99"/>
    <w:semiHidden/>
    <w:unhideWhenUsed/>
    <w:pPr>
      <w:spacing w:after="0" w:line="240" w:lineRule="auto"/>
    </w:pPr>
    <w:rPr>
      <w:rFonts w:ascii="Tahoma" w:hAnsi="Tahoma" w:cs="Tahoma"/>
      <w:sz w:val="16"/>
      <w:szCs w:val="16"/>
    </w:rPr>
  </w:style>
  <w:style w:type="character" w:styleId="852" w:customStyle="1">
    <w:name w:val="Текст выноски Знак"/>
    <w:basedOn w:val="839"/>
    <w:link w:val="851"/>
    <w:uiPriority w:val="99"/>
    <w:semiHidden/>
    <w:rPr>
      <w:rFonts w:ascii="Tahoma" w:hAnsi="Tahoma" w:cs="Tahoma"/>
      <w:sz w:val="16"/>
      <w:szCs w:val="16"/>
    </w:rPr>
  </w:style>
  <w:style w:type="character" w:styleId="853">
    <w:name w:val="Strong"/>
    <w:basedOn w:val="839"/>
    <w:uiPriority w:val="22"/>
    <w:qFormat/>
    <w:rPr>
      <w:b/>
      <w:bCs/>
    </w:rPr>
  </w:style>
  <w:style w:type="character" w:styleId="854" w:customStyle="1">
    <w:name w:val="Заголовок 3 Знак"/>
    <w:basedOn w:val="839"/>
    <w:link w:val="838"/>
    <w:uiPriority w:val="9"/>
    <w:rPr>
      <w:rFonts w:asciiTheme="majorHAnsi" w:hAnsiTheme="majorHAnsi" w:eastAsiaTheme="majorEastAsia" w:cstheme="majorBidi"/>
      <w:b/>
      <w:bCs/>
      <w:color w:val="4F81BD" w:themeColor="accent1"/>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http://www.googleadservices.com/pagead/aclk?sa=L&amp;ai=DChcSEwiGtKbDk-bPAhWGFdMKHdwIDMAYABAA&amp;ohost=www.google.ru&amp;cid=CAASIuRox01_kKp85SR6nsNXBpWf3Ak3MbFGgQfyh1WNtyeD2YY&amp;sig=AOD64_2NKbyBb1g2PqLnnJzdeBKAEGw0SA&amp;q=&amp;ved=0ahUKEwjkl6PDk-bPAhWnJ5oKHQRvAnoQ0QwIGg&amp;adurl=" TargetMode="External"/><Relationship Id="rId11" Type="http://schemas.openxmlformats.org/officeDocument/2006/relationships/hyperlink" Target="https://ru.wikipedia.org/wiki/%D0%94%D0%BE%D1%80%D0%BE%D0%B6%D0%BD%D0%BE%D0%B5_%D0%B4%D0%B2%D0%B8%D0%B6%D0%B5%D0%BD%D0%B8%D0%B5" TargetMode="External"/><Relationship Id="rId12" Type="http://schemas.openxmlformats.org/officeDocument/2006/relationships/hyperlink" Target="https://ru.wikipedia.org/wiki/%D0%A2%D1%80%D0%B0%D0%BD%D1%81%D0%BF%D0%BE%D1%80%D1%82%D0%BD%D0%BE%D0%B5_%D1%81%D1%80%D0%B5%D0%B4%D1%81%D1%82%D0%B2%D0%BE" TargetMode="External"/><Relationship Id="rId13" Type="http://schemas.openxmlformats.org/officeDocument/2006/relationships/hyperlink" Target="https://ru.wikipedia.org/wiki/%D0%A3%D1%89%D0%B5%D1%80%D0%B1" TargetMode="External"/><Relationship Id="rId14" Type="http://schemas.openxmlformats.org/officeDocument/2006/relationships/hyperlink" Target="https://disk.yandex.ru/edit/d/co2liW4XfHMNboLcDuT5mSPegnqahzm72s0qoIz-cKg6VVlLeGsyek4yQQ" TargetMode="External"/><Relationship Id="rId15" Type="http://schemas.openxmlformats.org/officeDocument/2006/relationships/image" Target="media/image1.jpg"/><Relationship Id="rId16"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
</file>

<file path=customXml/itemProps1.xml><?xml version="1.0" encoding="utf-8"?>
<ds:datastoreItem xmlns:ds="http://schemas.openxmlformats.org/officeDocument/2006/customXml" ds:itemID="{9BEEA15E-E375-413C-A6CF-60C862FE4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R7-Office/7.0.1.62</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светлана балабаева</cp:lastModifiedBy>
  <cp:revision>15</cp:revision>
  <dcterms:created xsi:type="dcterms:W3CDTF">2016-10-16T10:30:00Z</dcterms:created>
  <dcterms:modified xsi:type="dcterms:W3CDTF">2022-03-31T07:06:43Z</dcterms:modified>
</cp:coreProperties>
</file>